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CAB" w:rsidRPr="003F7527" w:rsidRDefault="000D2CAB" w:rsidP="000D2CAB">
      <w:pPr>
        <w:spacing w:before="120"/>
        <w:jc w:val="center"/>
        <w:rPr>
          <w:b/>
          <w:szCs w:val="28"/>
        </w:rPr>
      </w:pPr>
      <w:r w:rsidRPr="003F7527">
        <w:rPr>
          <w:b/>
          <w:szCs w:val="28"/>
        </w:rPr>
        <w:t>МИНИСТЕРСТВО ОБРАЗОВАНИЯ РЕСПУБЛИКИ БЕЛАРУСЬ</w:t>
      </w:r>
    </w:p>
    <w:p w:rsidR="000D2CAB" w:rsidRPr="00E10FE5" w:rsidRDefault="000D2CAB" w:rsidP="000D2CAB">
      <w:pPr>
        <w:jc w:val="center"/>
        <w:rPr>
          <w:szCs w:val="28"/>
        </w:rPr>
      </w:pPr>
      <w:r>
        <w:rPr>
          <w:szCs w:val="28"/>
        </w:rPr>
        <w:t>Учебно-методическое объединение по экологическому образованию</w:t>
      </w:r>
    </w:p>
    <w:p w:rsidR="000D2CAB" w:rsidRPr="00E10FE5" w:rsidRDefault="000D2CAB" w:rsidP="000D2CA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</w:t>
      </w:r>
    </w:p>
    <w:p w:rsidR="000D2CAB" w:rsidRPr="00BA5097" w:rsidRDefault="000D2CAB" w:rsidP="000D2CAB">
      <w:pPr>
        <w:spacing w:line="288" w:lineRule="auto"/>
        <w:jc w:val="center"/>
        <w:rPr>
          <w:b/>
          <w:sz w:val="16"/>
          <w:szCs w:val="16"/>
        </w:rPr>
      </w:pPr>
    </w:p>
    <w:p w:rsidR="000D2CAB" w:rsidRPr="000D2CAB" w:rsidRDefault="000D2CAB" w:rsidP="000D2CAB">
      <w:pPr>
        <w:ind w:left="3958"/>
        <w:rPr>
          <w:b/>
          <w:szCs w:val="28"/>
        </w:rPr>
      </w:pPr>
      <w:r w:rsidRPr="000D2CAB">
        <w:rPr>
          <w:b/>
          <w:szCs w:val="28"/>
        </w:rPr>
        <w:t>УТВЕРЖДАЮ</w:t>
      </w:r>
    </w:p>
    <w:p w:rsidR="000D2CAB" w:rsidRPr="000D2CAB" w:rsidRDefault="000D2CAB" w:rsidP="000D2CAB">
      <w:pPr>
        <w:pStyle w:val="2"/>
        <w:spacing w:after="0" w:line="240" w:lineRule="auto"/>
        <w:ind w:left="3958"/>
        <w:rPr>
          <w:szCs w:val="28"/>
        </w:rPr>
      </w:pPr>
      <w:r w:rsidRPr="000D2CAB">
        <w:rPr>
          <w:szCs w:val="28"/>
        </w:rPr>
        <w:t>Первый заместитель Министра образования</w:t>
      </w:r>
    </w:p>
    <w:p w:rsidR="000D2CAB" w:rsidRPr="000D2CAB" w:rsidRDefault="000D2CAB" w:rsidP="000D2CAB">
      <w:pPr>
        <w:pStyle w:val="2"/>
        <w:spacing w:after="0" w:line="240" w:lineRule="auto"/>
        <w:ind w:left="3958"/>
        <w:rPr>
          <w:szCs w:val="28"/>
        </w:rPr>
      </w:pPr>
      <w:r w:rsidRPr="000D2CAB">
        <w:rPr>
          <w:szCs w:val="28"/>
        </w:rPr>
        <w:t xml:space="preserve">Республики Беларусь </w:t>
      </w:r>
    </w:p>
    <w:p w:rsidR="000D2CAB" w:rsidRPr="00986B05" w:rsidRDefault="00986B05" w:rsidP="000D2CAB">
      <w:pPr>
        <w:ind w:left="3958"/>
        <w:rPr>
          <w:szCs w:val="28"/>
          <w:lang w:val="en-US"/>
        </w:rPr>
      </w:pPr>
      <w:r>
        <w:rPr>
          <w:szCs w:val="28"/>
        </w:rPr>
        <w:t xml:space="preserve">________________  </w:t>
      </w:r>
    </w:p>
    <w:p w:rsidR="000D2CAB" w:rsidRPr="00AB10B0" w:rsidRDefault="0038234F" w:rsidP="000D2CAB">
      <w:pPr>
        <w:ind w:left="3958"/>
        <w:rPr>
          <w:sz w:val="26"/>
          <w:szCs w:val="26"/>
        </w:rPr>
      </w:pPr>
      <w:r>
        <w:rPr>
          <w:sz w:val="26"/>
          <w:szCs w:val="26"/>
        </w:rPr>
        <w:t>____________2014</w:t>
      </w:r>
    </w:p>
    <w:p w:rsidR="000D2CAB" w:rsidRPr="000D2CAB" w:rsidRDefault="000D2CAB" w:rsidP="000D2CAB">
      <w:pPr>
        <w:rPr>
          <w:szCs w:val="28"/>
        </w:rPr>
      </w:pPr>
      <w:r>
        <w:rPr>
          <w:szCs w:val="28"/>
        </w:rPr>
        <w:t xml:space="preserve">                                                        </w:t>
      </w:r>
      <w:r w:rsidRPr="000D2CAB">
        <w:rPr>
          <w:szCs w:val="28"/>
        </w:rPr>
        <w:t xml:space="preserve">Регистрационный № ТД-______/тип. </w:t>
      </w:r>
    </w:p>
    <w:p w:rsidR="000D2CAB" w:rsidRDefault="000D2CAB" w:rsidP="00292934">
      <w:pPr>
        <w:jc w:val="center"/>
        <w:rPr>
          <w:szCs w:val="28"/>
        </w:rPr>
      </w:pPr>
    </w:p>
    <w:p w:rsidR="00292934" w:rsidRDefault="00292934" w:rsidP="00292934">
      <w:pPr>
        <w:jc w:val="center"/>
        <w:rPr>
          <w:szCs w:val="28"/>
        </w:rPr>
      </w:pPr>
    </w:p>
    <w:p w:rsidR="000D2CAB" w:rsidRPr="005D0354" w:rsidRDefault="000D2CAB" w:rsidP="000D2CAB">
      <w:pPr>
        <w:spacing w:before="40"/>
        <w:jc w:val="center"/>
        <w:rPr>
          <w:b/>
          <w:szCs w:val="28"/>
        </w:rPr>
      </w:pPr>
      <w:r w:rsidRPr="005D0354">
        <w:rPr>
          <w:b/>
          <w:szCs w:val="28"/>
        </w:rPr>
        <w:t>ОСНОВЫ БИОЛОГИИ</w:t>
      </w:r>
    </w:p>
    <w:p w:rsidR="000D2CAB" w:rsidRPr="00292934" w:rsidRDefault="000D2CAB" w:rsidP="000D2CAB">
      <w:pPr>
        <w:jc w:val="center"/>
        <w:rPr>
          <w:b/>
          <w:szCs w:val="28"/>
        </w:rPr>
      </w:pPr>
    </w:p>
    <w:p w:rsidR="000D2CAB" w:rsidRDefault="000D2CAB" w:rsidP="00292934">
      <w:pPr>
        <w:jc w:val="center"/>
        <w:rPr>
          <w:b/>
          <w:szCs w:val="28"/>
        </w:rPr>
      </w:pPr>
      <w:r>
        <w:rPr>
          <w:b/>
          <w:szCs w:val="28"/>
        </w:rPr>
        <w:t xml:space="preserve">Типовая </w:t>
      </w:r>
      <w:r w:rsidRPr="003F7527">
        <w:rPr>
          <w:b/>
          <w:szCs w:val="28"/>
        </w:rPr>
        <w:t xml:space="preserve">учебная программа </w:t>
      </w:r>
      <w:r>
        <w:rPr>
          <w:b/>
          <w:szCs w:val="28"/>
        </w:rPr>
        <w:t>по учебной дисциплине</w:t>
      </w:r>
    </w:p>
    <w:p w:rsidR="000D2CAB" w:rsidRDefault="000D2CAB" w:rsidP="000D2CAB">
      <w:pPr>
        <w:jc w:val="center"/>
        <w:rPr>
          <w:b/>
          <w:szCs w:val="28"/>
        </w:rPr>
      </w:pPr>
      <w:r>
        <w:rPr>
          <w:b/>
          <w:szCs w:val="28"/>
        </w:rPr>
        <w:t>для</w:t>
      </w:r>
      <w:r w:rsidRPr="003F7527">
        <w:rPr>
          <w:b/>
          <w:szCs w:val="28"/>
        </w:rPr>
        <w:t xml:space="preserve"> специальност</w:t>
      </w:r>
      <w:r>
        <w:rPr>
          <w:b/>
          <w:szCs w:val="28"/>
        </w:rPr>
        <w:t>ей:</w:t>
      </w:r>
      <w:r w:rsidRPr="003F7527">
        <w:rPr>
          <w:b/>
          <w:szCs w:val="28"/>
        </w:rPr>
        <w:t xml:space="preserve"> </w:t>
      </w:r>
    </w:p>
    <w:p w:rsidR="005D0354" w:rsidRDefault="005D0354" w:rsidP="000D2CAB">
      <w:pPr>
        <w:jc w:val="center"/>
        <w:rPr>
          <w:b/>
          <w:szCs w:val="28"/>
        </w:rPr>
      </w:pPr>
    </w:p>
    <w:p w:rsidR="000D2CAB" w:rsidRPr="005D0354" w:rsidRDefault="00804386" w:rsidP="000D2CAB">
      <w:pPr>
        <w:jc w:val="center"/>
        <w:rPr>
          <w:b/>
          <w:szCs w:val="28"/>
        </w:rPr>
      </w:pPr>
      <w:r w:rsidRPr="005D0354">
        <w:rPr>
          <w:b/>
          <w:szCs w:val="28"/>
        </w:rPr>
        <w:t>1-</w:t>
      </w:r>
      <w:r w:rsidR="006D6FC9" w:rsidRPr="005D0354">
        <w:rPr>
          <w:b/>
          <w:szCs w:val="28"/>
        </w:rPr>
        <w:t>33</w:t>
      </w:r>
      <w:r w:rsidRPr="005D0354">
        <w:rPr>
          <w:b/>
          <w:szCs w:val="28"/>
        </w:rPr>
        <w:t xml:space="preserve"> 0</w:t>
      </w:r>
      <w:r w:rsidR="006D6FC9" w:rsidRPr="005D0354">
        <w:rPr>
          <w:b/>
          <w:szCs w:val="28"/>
        </w:rPr>
        <w:t>1</w:t>
      </w:r>
      <w:r w:rsidRPr="005D0354">
        <w:rPr>
          <w:b/>
          <w:szCs w:val="28"/>
        </w:rPr>
        <w:t xml:space="preserve"> 0</w:t>
      </w:r>
      <w:r w:rsidR="006D6FC9" w:rsidRPr="005D0354">
        <w:rPr>
          <w:b/>
          <w:szCs w:val="28"/>
        </w:rPr>
        <w:t>5</w:t>
      </w:r>
      <w:r w:rsidR="000D2CAB" w:rsidRPr="005D0354">
        <w:rPr>
          <w:b/>
          <w:szCs w:val="28"/>
        </w:rPr>
        <w:t xml:space="preserve">  </w:t>
      </w:r>
      <w:r w:rsidR="006D6FC9" w:rsidRPr="005D0354">
        <w:rPr>
          <w:b/>
          <w:szCs w:val="28"/>
        </w:rPr>
        <w:t>Медицинская экология</w:t>
      </w:r>
    </w:p>
    <w:p w:rsidR="000D2CAB" w:rsidRPr="00085D24" w:rsidRDefault="000D2CAB" w:rsidP="000D2CAB">
      <w:pPr>
        <w:ind w:left="708" w:firstLine="708"/>
        <w:rPr>
          <w:b/>
          <w:sz w:val="18"/>
          <w:szCs w:val="18"/>
        </w:rPr>
      </w:pPr>
      <w:r w:rsidRPr="00085D24">
        <w:rPr>
          <w:b/>
          <w:sz w:val="18"/>
          <w:szCs w:val="18"/>
        </w:rPr>
        <w:tab/>
      </w:r>
      <w:r w:rsidRPr="00085D24">
        <w:rPr>
          <w:b/>
          <w:sz w:val="18"/>
          <w:szCs w:val="18"/>
        </w:rPr>
        <w:tab/>
      </w:r>
    </w:p>
    <w:p w:rsidR="000D2CAB" w:rsidRPr="009F5A8C" w:rsidRDefault="000D2CAB" w:rsidP="000D2CAB">
      <w:pPr>
        <w:jc w:val="center"/>
        <w:rPr>
          <w:sz w:val="20"/>
          <w:szCs w:val="20"/>
        </w:rPr>
      </w:pPr>
    </w:p>
    <w:tbl>
      <w:tblPr>
        <w:tblW w:w="9606" w:type="dxa"/>
        <w:tblLook w:val="01E0"/>
      </w:tblPr>
      <w:tblGrid>
        <w:gridCol w:w="4786"/>
        <w:gridCol w:w="4820"/>
      </w:tblGrid>
      <w:tr w:rsidR="000D2CAB" w:rsidRPr="007B0FC1" w:rsidTr="008B7A7F">
        <w:trPr>
          <w:trHeight w:val="5101"/>
        </w:trPr>
        <w:tc>
          <w:tcPr>
            <w:tcW w:w="4786" w:type="dxa"/>
          </w:tcPr>
          <w:p w:rsidR="000D2CAB" w:rsidRPr="00804386" w:rsidRDefault="000D2CAB" w:rsidP="00B56A13">
            <w:pPr>
              <w:rPr>
                <w:szCs w:val="28"/>
              </w:rPr>
            </w:pPr>
            <w:r w:rsidRPr="00804386">
              <w:rPr>
                <w:b/>
                <w:szCs w:val="28"/>
              </w:rPr>
              <w:t>СОГЛАСОВАНО</w:t>
            </w:r>
          </w:p>
          <w:p w:rsidR="00426146" w:rsidRPr="007B0FC1" w:rsidRDefault="00426146" w:rsidP="00426146">
            <w:pPr>
              <w:rPr>
                <w:sz w:val="18"/>
                <w:szCs w:val="18"/>
              </w:rPr>
            </w:pPr>
            <w:r w:rsidRPr="00804386">
              <w:rPr>
                <w:szCs w:val="28"/>
              </w:rPr>
              <w:t xml:space="preserve">Директор </w:t>
            </w:r>
            <w:r>
              <w:rPr>
                <w:szCs w:val="28"/>
              </w:rPr>
              <w:t>Г</w:t>
            </w:r>
            <w:r w:rsidRPr="00804386">
              <w:rPr>
                <w:szCs w:val="28"/>
              </w:rPr>
              <w:t>осударственного</w:t>
            </w:r>
            <w:r>
              <w:rPr>
                <w:szCs w:val="28"/>
              </w:rPr>
              <w:t xml:space="preserve"> научного</w:t>
            </w:r>
            <w:r w:rsidRPr="00804386">
              <w:rPr>
                <w:szCs w:val="28"/>
              </w:rPr>
              <w:t xml:space="preserve"> учреждения «</w:t>
            </w:r>
            <w:r>
              <w:rPr>
                <w:szCs w:val="28"/>
              </w:rPr>
              <w:t>Институт биоорганической химии Национальной академии наук Беларуси»</w:t>
            </w:r>
            <w:r w:rsidRPr="007B0FC1">
              <w:rPr>
                <w:sz w:val="18"/>
                <w:szCs w:val="18"/>
              </w:rPr>
              <w:t xml:space="preserve">   </w:t>
            </w:r>
          </w:p>
          <w:p w:rsidR="00426146" w:rsidRPr="00804386" w:rsidRDefault="00426146" w:rsidP="00426146">
            <w:pPr>
              <w:rPr>
                <w:szCs w:val="28"/>
              </w:rPr>
            </w:pPr>
            <w:r>
              <w:rPr>
                <w:szCs w:val="28"/>
              </w:rPr>
              <w:t>________________ С</w:t>
            </w:r>
            <w:r w:rsidRPr="00804386">
              <w:rPr>
                <w:szCs w:val="28"/>
              </w:rPr>
              <w:t>.</w:t>
            </w:r>
            <w:r>
              <w:rPr>
                <w:szCs w:val="28"/>
              </w:rPr>
              <w:t>А</w:t>
            </w:r>
            <w:r w:rsidRPr="00804386">
              <w:rPr>
                <w:szCs w:val="28"/>
              </w:rPr>
              <w:t xml:space="preserve">. </w:t>
            </w:r>
            <w:r>
              <w:rPr>
                <w:szCs w:val="28"/>
              </w:rPr>
              <w:t>Усанов</w:t>
            </w:r>
            <w:r w:rsidRPr="00804386">
              <w:rPr>
                <w:szCs w:val="28"/>
              </w:rPr>
              <w:t xml:space="preserve">                             </w:t>
            </w:r>
          </w:p>
          <w:p w:rsidR="000D2CAB" w:rsidRPr="00804386" w:rsidRDefault="00426146" w:rsidP="00426146">
            <w:pPr>
              <w:rPr>
                <w:szCs w:val="28"/>
              </w:rPr>
            </w:pPr>
            <w:r w:rsidRPr="00804386">
              <w:rPr>
                <w:szCs w:val="28"/>
              </w:rPr>
              <w:t>___________</w:t>
            </w:r>
            <w:r>
              <w:rPr>
                <w:szCs w:val="28"/>
              </w:rPr>
              <w:t>2014</w:t>
            </w:r>
          </w:p>
          <w:p w:rsidR="000D2CAB" w:rsidRPr="007B0FC1" w:rsidRDefault="000D2CAB" w:rsidP="00B56A13">
            <w:pPr>
              <w:rPr>
                <w:sz w:val="18"/>
                <w:szCs w:val="18"/>
              </w:rPr>
            </w:pPr>
            <w:r w:rsidRPr="007B0FC1">
              <w:rPr>
                <w:sz w:val="18"/>
                <w:szCs w:val="18"/>
              </w:rPr>
              <w:t xml:space="preserve">                  </w:t>
            </w:r>
          </w:p>
          <w:p w:rsidR="000D2CAB" w:rsidRPr="008B7A7F" w:rsidRDefault="000D2CAB" w:rsidP="00B56A13">
            <w:pPr>
              <w:spacing w:before="120"/>
              <w:rPr>
                <w:szCs w:val="28"/>
              </w:rPr>
            </w:pPr>
            <w:r w:rsidRPr="008B7A7F">
              <w:rPr>
                <w:b/>
                <w:szCs w:val="28"/>
              </w:rPr>
              <w:t>СОГЛАСОВАНО</w:t>
            </w:r>
          </w:p>
          <w:p w:rsidR="000D2CAB" w:rsidRPr="008B7A7F" w:rsidRDefault="000D2CAB" w:rsidP="00B56A13">
            <w:pPr>
              <w:rPr>
                <w:szCs w:val="28"/>
              </w:rPr>
            </w:pPr>
            <w:r w:rsidRPr="008B7A7F">
              <w:rPr>
                <w:szCs w:val="28"/>
              </w:rPr>
              <w:t xml:space="preserve">Председатель Учебно-методического объединения  </w:t>
            </w:r>
            <w:r w:rsidR="008B7A7F">
              <w:rPr>
                <w:szCs w:val="28"/>
              </w:rPr>
              <w:t>по экологическому образованию</w:t>
            </w:r>
            <w:r w:rsidRPr="008B7A7F">
              <w:rPr>
                <w:szCs w:val="28"/>
              </w:rPr>
              <w:t xml:space="preserve">                                </w:t>
            </w:r>
            <w:r w:rsidR="008B7A7F">
              <w:rPr>
                <w:szCs w:val="28"/>
              </w:rPr>
              <w:t xml:space="preserve"> </w:t>
            </w:r>
            <w:r w:rsidRPr="008B7A7F">
              <w:rPr>
                <w:szCs w:val="28"/>
              </w:rPr>
              <w:t xml:space="preserve">  </w:t>
            </w:r>
          </w:p>
          <w:p w:rsidR="000D2CAB" w:rsidRPr="008B7A7F" w:rsidRDefault="008B7A7F" w:rsidP="00B56A13">
            <w:pPr>
              <w:rPr>
                <w:szCs w:val="28"/>
              </w:rPr>
            </w:pPr>
            <w:r>
              <w:rPr>
                <w:szCs w:val="28"/>
              </w:rPr>
              <w:t xml:space="preserve">________________ </w:t>
            </w:r>
            <w:r w:rsidR="0038234F">
              <w:rPr>
                <w:szCs w:val="28"/>
              </w:rPr>
              <w:t>В</w:t>
            </w:r>
            <w:r>
              <w:rPr>
                <w:szCs w:val="28"/>
              </w:rPr>
              <w:t>.</w:t>
            </w:r>
            <w:r w:rsidR="0038234F">
              <w:rPr>
                <w:szCs w:val="28"/>
              </w:rPr>
              <w:t>И</w:t>
            </w:r>
            <w:r>
              <w:rPr>
                <w:szCs w:val="28"/>
              </w:rPr>
              <w:t xml:space="preserve">. </w:t>
            </w:r>
            <w:r w:rsidR="0038234F">
              <w:rPr>
                <w:szCs w:val="28"/>
              </w:rPr>
              <w:t>Дунай</w:t>
            </w:r>
            <w:r w:rsidR="000D2CAB" w:rsidRPr="008B7A7F">
              <w:rPr>
                <w:szCs w:val="28"/>
              </w:rPr>
              <w:t xml:space="preserve">                                 </w:t>
            </w:r>
          </w:p>
          <w:p w:rsidR="000D2CAB" w:rsidRPr="008B7A7F" w:rsidRDefault="0038234F" w:rsidP="00B56A13">
            <w:pPr>
              <w:rPr>
                <w:szCs w:val="28"/>
              </w:rPr>
            </w:pPr>
            <w:r>
              <w:rPr>
                <w:szCs w:val="28"/>
              </w:rPr>
              <w:t>___________2014</w:t>
            </w:r>
          </w:p>
          <w:p w:rsidR="000D2CAB" w:rsidRPr="006D2A4F" w:rsidRDefault="000D2CAB" w:rsidP="008B7A7F">
            <w:pPr>
              <w:ind w:left="249"/>
              <w:rPr>
                <w:sz w:val="18"/>
                <w:szCs w:val="18"/>
              </w:rPr>
            </w:pPr>
            <w:r w:rsidRPr="008B7A7F">
              <w:rPr>
                <w:szCs w:val="28"/>
              </w:rPr>
              <w:t xml:space="preserve">                 </w:t>
            </w:r>
          </w:p>
        </w:tc>
        <w:tc>
          <w:tcPr>
            <w:tcW w:w="4820" w:type="dxa"/>
          </w:tcPr>
          <w:p w:rsidR="000D2CAB" w:rsidRPr="00804386" w:rsidRDefault="000D2CAB" w:rsidP="00B56A13">
            <w:pPr>
              <w:ind w:left="252"/>
              <w:rPr>
                <w:szCs w:val="28"/>
              </w:rPr>
            </w:pPr>
            <w:r w:rsidRPr="00804386">
              <w:rPr>
                <w:b/>
                <w:szCs w:val="28"/>
              </w:rPr>
              <w:t>СОГЛАСОВАНО</w:t>
            </w:r>
          </w:p>
          <w:p w:rsidR="000D2CAB" w:rsidRPr="00804386" w:rsidRDefault="000D2CAB" w:rsidP="00B56A13">
            <w:pPr>
              <w:ind w:left="252"/>
              <w:rPr>
                <w:szCs w:val="28"/>
              </w:rPr>
            </w:pPr>
            <w:r w:rsidRPr="00804386">
              <w:rPr>
                <w:szCs w:val="28"/>
              </w:rPr>
              <w:t>Начальник Управления высшего</w:t>
            </w:r>
            <w:r w:rsidR="00113F86" w:rsidRPr="00113F86">
              <w:rPr>
                <w:szCs w:val="28"/>
              </w:rPr>
              <w:t xml:space="preserve"> </w:t>
            </w:r>
            <w:r w:rsidR="00113F86">
              <w:rPr>
                <w:szCs w:val="28"/>
              </w:rPr>
              <w:t xml:space="preserve">образования </w:t>
            </w:r>
            <w:r w:rsidRPr="00804386">
              <w:rPr>
                <w:szCs w:val="28"/>
              </w:rPr>
              <w:t xml:space="preserve">Министерства образования Республики Беларусь </w:t>
            </w:r>
          </w:p>
          <w:p w:rsidR="000D2CAB" w:rsidRPr="00804386" w:rsidRDefault="00804386" w:rsidP="00B56A13">
            <w:pPr>
              <w:ind w:left="252"/>
              <w:rPr>
                <w:szCs w:val="28"/>
              </w:rPr>
            </w:pPr>
            <w:r>
              <w:rPr>
                <w:szCs w:val="28"/>
              </w:rPr>
              <w:t xml:space="preserve">________________ </w:t>
            </w:r>
            <w:r w:rsidR="0038234F">
              <w:rPr>
                <w:szCs w:val="28"/>
              </w:rPr>
              <w:t>С</w:t>
            </w:r>
            <w:r w:rsidRPr="00804386">
              <w:rPr>
                <w:szCs w:val="28"/>
              </w:rPr>
              <w:t xml:space="preserve">.И. </w:t>
            </w:r>
            <w:r w:rsidR="0038234F">
              <w:rPr>
                <w:szCs w:val="28"/>
              </w:rPr>
              <w:t>Роман</w:t>
            </w:r>
            <w:r w:rsidRPr="00804386">
              <w:rPr>
                <w:szCs w:val="28"/>
              </w:rPr>
              <w:t>юк</w:t>
            </w:r>
            <w:r>
              <w:rPr>
                <w:szCs w:val="28"/>
              </w:rPr>
              <w:t xml:space="preserve">   </w:t>
            </w:r>
            <w:r w:rsidR="0038234F">
              <w:rPr>
                <w:szCs w:val="28"/>
              </w:rPr>
              <w:t>___________2014</w:t>
            </w:r>
          </w:p>
          <w:p w:rsidR="000D2CAB" w:rsidRPr="007B0FC1" w:rsidRDefault="000D2CAB" w:rsidP="00B56A13">
            <w:pPr>
              <w:ind w:left="252"/>
              <w:rPr>
                <w:szCs w:val="28"/>
              </w:rPr>
            </w:pPr>
            <w:r w:rsidRPr="007B0FC1">
              <w:rPr>
                <w:sz w:val="18"/>
                <w:szCs w:val="18"/>
              </w:rPr>
              <w:t xml:space="preserve">      </w:t>
            </w:r>
            <w:r>
              <w:rPr>
                <w:sz w:val="18"/>
                <w:szCs w:val="18"/>
              </w:rPr>
              <w:t xml:space="preserve">      </w:t>
            </w:r>
            <w:r w:rsidRPr="007B0FC1">
              <w:rPr>
                <w:sz w:val="18"/>
                <w:szCs w:val="18"/>
              </w:rPr>
              <w:t xml:space="preserve">         </w:t>
            </w:r>
          </w:p>
          <w:p w:rsidR="000D2CAB" w:rsidRPr="00804386" w:rsidRDefault="000D2CAB" w:rsidP="00804386">
            <w:pPr>
              <w:spacing w:before="120"/>
              <w:ind w:left="249"/>
              <w:rPr>
                <w:szCs w:val="28"/>
              </w:rPr>
            </w:pPr>
            <w:r w:rsidRPr="00804386">
              <w:rPr>
                <w:b/>
                <w:szCs w:val="28"/>
              </w:rPr>
              <w:t>СОГЛАСОВАНО</w:t>
            </w:r>
          </w:p>
          <w:p w:rsidR="000D2CAB" w:rsidRPr="00BA5097" w:rsidRDefault="000D2CAB" w:rsidP="00B56A13">
            <w:pPr>
              <w:ind w:left="252"/>
              <w:rPr>
                <w:sz w:val="26"/>
                <w:szCs w:val="26"/>
              </w:rPr>
            </w:pPr>
            <w:r w:rsidRPr="00804386">
              <w:rPr>
                <w:szCs w:val="28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0D2CAB" w:rsidRPr="00804386" w:rsidRDefault="00804386" w:rsidP="00B56A13">
            <w:pPr>
              <w:ind w:left="252"/>
              <w:rPr>
                <w:szCs w:val="28"/>
              </w:rPr>
            </w:pPr>
            <w:r>
              <w:rPr>
                <w:szCs w:val="28"/>
              </w:rPr>
              <w:t xml:space="preserve">________________ </w:t>
            </w:r>
            <w:r w:rsidR="0038234F">
              <w:rPr>
                <w:szCs w:val="28"/>
              </w:rPr>
              <w:t>И</w:t>
            </w:r>
            <w:r>
              <w:rPr>
                <w:szCs w:val="28"/>
              </w:rPr>
              <w:t>.</w:t>
            </w:r>
            <w:r w:rsidR="0038234F">
              <w:rPr>
                <w:szCs w:val="28"/>
              </w:rPr>
              <w:t>В</w:t>
            </w:r>
            <w:r>
              <w:rPr>
                <w:szCs w:val="28"/>
              </w:rPr>
              <w:t xml:space="preserve">. </w:t>
            </w:r>
            <w:r w:rsidR="0038234F">
              <w:rPr>
                <w:szCs w:val="28"/>
              </w:rPr>
              <w:t>Титович</w:t>
            </w:r>
            <w:r w:rsidR="000D2CAB" w:rsidRPr="00804386">
              <w:rPr>
                <w:szCs w:val="28"/>
              </w:rPr>
              <w:t xml:space="preserve">     </w:t>
            </w:r>
          </w:p>
          <w:p w:rsidR="000D2CAB" w:rsidRPr="00804386" w:rsidRDefault="0038234F" w:rsidP="00B56A13">
            <w:pPr>
              <w:ind w:left="252"/>
              <w:rPr>
                <w:szCs w:val="28"/>
              </w:rPr>
            </w:pPr>
            <w:r>
              <w:rPr>
                <w:szCs w:val="28"/>
              </w:rPr>
              <w:t>___________2014</w:t>
            </w:r>
          </w:p>
          <w:p w:rsidR="008B7A7F" w:rsidRDefault="008B7A7F" w:rsidP="00804386">
            <w:pPr>
              <w:ind w:left="249"/>
              <w:rPr>
                <w:szCs w:val="28"/>
              </w:rPr>
            </w:pPr>
          </w:p>
          <w:p w:rsidR="000D2CAB" w:rsidRPr="00804386" w:rsidRDefault="000D2CAB" w:rsidP="00804386">
            <w:pPr>
              <w:ind w:left="249"/>
              <w:rPr>
                <w:szCs w:val="28"/>
              </w:rPr>
            </w:pPr>
            <w:r w:rsidRPr="00804386">
              <w:rPr>
                <w:szCs w:val="28"/>
              </w:rPr>
              <w:t>Эксперт-нормоконтролер</w:t>
            </w:r>
          </w:p>
        </w:tc>
      </w:tr>
      <w:tr w:rsidR="000D2CAB" w:rsidRPr="00804386" w:rsidTr="008B7A7F">
        <w:tc>
          <w:tcPr>
            <w:tcW w:w="4786" w:type="dxa"/>
          </w:tcPr>
          <w:p w:rsidR="000D2CAB" w:rsidRPr="00804386" w:rsidRDefault="000D2CAB" w:rsidP="00B56A13">
            <w:pPr>
              <w:rPr>
                <w:szCs w:val="28"/>
              </w:rPr>
            </w:pPr>
          </w:p>
        </w:tc>
        <w:tc>
          <w:tcPr>
            <w:tcW w:w="4820" w:type="dxa"/>
          </w:tcPr>
          <w:p w:rsidR="000D2CAB" w:rsidRPr="00804386" w:rsidRDefault="000D2CAB" w:rsidP="00B56A13">
            <w:pPr>
              <w:ind w:left="252"/>
              <w:rPr>
                <w:szCs w:val="28"/>
              </w:rPr>
            </w:pPr>
            <w:r w:rsidRPr="00804386">
              <w:rPr>
                <w:szCs w:val="28"/>
              </w:rPr>
              <w:t>________________</w:t>
            </w:r>
            <w:r w:rsidR="0038234F">
              <w:rPr>
                <w:szCs w:val="28"/>
              </w:rPr>
              <w:t>_</w:t>
            </w:r>
            <w:r w:rsidRPr="00804386">
              <w:rPr>
                <w:szCs w:val="28"/>
              </w:rPr>
              <w:t xml:space="preserve">                     </w:t>
            </w:r>
          </w:p>
          <w:p w:rsidR="000D2CAB" w:rsidRPr="00804386" w:rsidRDefault="0038234F" w:rsidP="00B56A13">
            <w:pPr>
              <w:ind w:left="252"/>
              <w:rPr>
                <w:szCs w:val="28"/>
              </w:rPr>
            </w:pPr>
            <w:r>
              <w:rPr>
                <w:szCs w:val="28"/>
              </w:rPr>
              <w:t>___________2014</w:t>
            </w:r>
          </w:p>
          <w:p w:rsidR="000D2CAB" w:rsidRPr="00804386" w:rsidRDefault="000D2CAB" w:rsidP="00B56A13">
            <w:pPr>
              <w:ind w:left="252"/>
              <w:rPr>
                <w:szCs w:val="28"/>
              </w:rPr>
            </w:pPr>
          </w:p>
        </w:tc>
      </w:tr>
    </w:tbl>
    <w:p w:rsidR="000D2CAB" w:rsidRPr="00804386" w:rsidRDefault="000D2CAB" w:rsidP="000D2CAB">
      <w:pPr>
        <w:jc w:val="center"/>
        <w:rPr>
          <w:szCs w:val="28"/>
        </w:rPr>
      </w:pPr>
    </w:p>
    <w:p w:rsidR="008B7A7F" w:rsidRDefault="008B7A7F" w:rsidP="000D2CAB">
      <w:pPr>
        <w:rPr>
          <w:szCs w:val="28"/>
        </w:rPr>
      </w:pPr>
    </w:p>
    <w:p w:rsidR="008B7A7F" w:rsidRDefault="008B7A7F" w:rsidP="000D2CAB">
      <w:pPr>
        <w:rPr>
          <w:szCs w:val="28"/>
        </w:rPr>
      </w:pPr>
    </w:p>
    <w:p w:rsidR="00496F93" w:rsidRDefault="000D2CAB" w:rsidP="008B7A7F">
      <w:pPr>
        <w:jc w:val="center"/>
        <w:rPr>
          <w:szCs w:val="28"/>
        </w:rPr>
      </w:pPr>
      <w:r w:rsidRPr="003F7527">
        <w:rPr>
          <w:szCs w:val="28"/>
        </w:rPr>
        <w:t>Минск 20</w:t>
      </w:r>
      <w:r w:rsidR="0038234F">
        <w:rPr>
          <w:szCs w:val="28"/>
        </w:rPr>
        <w:t>14</w:t>
      </w:r>
    </w:p>
    <w:p w:rsidR="00A075DD" w:rsidRDefault="00A075DD" w:rsidP="008B7A7F">
      <w:pPr>
        <w:jc w:val="both"/>
        <w:rPr>
          <w:b/>
          <w:szCs w:val="28"/>
          <w:lang w:val="en-US"/>
        </w:rPr>
      </w:pPr>
    </w:p>
    <w:p w:rsidR="008B7A7F" w:rsidRPr="00D80D89" w:rsidRDefault="008B7A7F" w:rsidP="008B7A7F">
      <w:pPr>
        <w:jc w:val="both"/>
        <w:rPr>
          <w:b/>
          <w:szCs w:val="28"/>
        </w:rPr>
      </w:pPr>
      <w:r w:rsidRPr="00D80D89">
        <w:rPr>
          <w:b/>
          <w:szCs w:val="28"/>
        </w:rPr>
        <w:lastRenderedPageBreak/>
        <w:t>СОСТАВИТЕЛИ:</w:t>
      </w:r>
    </w:p>
    <w:p w:rsidR="008B7A7F" w:rsidRPr="00D80D89" w:rsidRDefault="008B7A7F" w:rsidP="008B7A7F">
      <w:pPr>
        <w:ind w:firstLine="708"/>
        <w:jc w:val="both"/>
        <w:rPr>
          <w:szCs w:val="28"/>
        </w:rPr>
      </w:pPr>
      <w:r w:rsidRPr="00D80D89">
        <w:rPr>
          <w:szCs w:val="28"/>
        </w:rPr>
        <w:t>Е.Ю. Жук, зав</w:t>
      </w:r>
      <w:r>
        <w:rPr>
          <w:szCs w:val="28"/>
        </w:rPr>
        <w:t>едующая</w:t>
      </w:r>
      <w:r w:rsidRPr="00D80D89">
        <w:rPr>
          <w:szCs w:val="28"/>
        </w:rPr>
        <w:t xml:space="preserve"> кафедрой биологии человека и экологии Учреждения образования «Международный государственный экологический университет имени А.Д. Сахарова», канди</w:t>
      </w:r>
      <w:r>
        <w:rPr>
          <w:szCs w:val="28"/>
        </w:rPr>
        <w:t>дат биологических наук, доцент;</w:t>
      </w:r>
    </w:p>
    <w:p w:rsidR="008B7A7F" w:rsidRPr="00D80D89" w:rsidRDefault="0038234F" w:rsidP="008B7A7F">
      <w:pPr>
        <w:ind w:firstLine="708"/>
        <w:jc w:val="both"/>
        <w:rPr>
          <w:szCs w:val="28"/>
        </w:rPr>
      </w:pPr>
      <w:r>
        <w:rPr>
          <w:szCs w:val="28"/>
        </w:rPr>
        <w:t>Е</w:t>
      </w:r>
      <w:r w:rsidR="008B7A7F" w:rsidRPr="00D80D89">
        <w:rPr>
          <w:szCs w:val="28"/>
        </w:rPr>
        <w:t>.</w:t>
      </w:r>
      <w:r>
        <w:rPr>
          <w:szCs w:val="28"/>
        </w:rPr>
        <w:t>Е. Григорьева</w:t>
      </w:r>
      <w:r w:rsidR="008B7A7F" w:rsidRPr="00D80D89">
        <w:rPr>
          <w:szCs w:val="28"/>
        </w:rPr>
        <w:t>, доцент кафедры биологии человека и экологии Учреждения образования «Международный государственный экологический университет имени А.Д. Сахарова», кандидат биологических наук</w:t>
      </w:r>
      <w:r w:rsidR="008B7A7F">
        <w:rPr>
          <w:szCs w:val="28"/>
        </w:rPr>
        <w:t>;</w:t>
      </w:r>
    </w:p>
    <w:p w:rsidR="008B7A7F" w:rsidRPr="00D80D89" w:rsidRDefault="008B7A7F" w:rsidP="008B7A7F">
      <w:pPr>
        <w:ind w:firstLine="708"/>
        <w:jc w:val="both"/>
        <w:rPr>
          <w:szCs w:val="28"/>
        </w:rPr>
      </w:pPr>
      <w:r w:rsidRPr="000E4723">
        <w:rPr>
          <w:szCs w:val="28"/>
        </w:rPr>
        <w:t xml:space="preserve">А.Б. Авчинников, </w:t>
      </w:r>
      <w:r w:rsidR="000E4723" w:rsidRPr="000E4723">
        <w:t>старший</w:t>
      </w:r>
      <w:r w:rsidR="000E4723" w:rsidRPr="000E4723">
        <w:rPr>
          <w:szCs w:val="28"/>
        </w:rPr>
        <w:t xml:space="preserve"> </w:t>
      </w:r>
      <w:r w:rsidRPr="000E4723">
        <w:rPr>
          <w:szCs w:val="28"/>
        </w:rPr>
        <w:t>преподаватель кафедры</w:t>
      </w:r>
      <w:r w:rsidRPr="00D80D89">
        <w:rPr>
          <w:szCs w:val="28"/>
        </w:rPr>
        <w:t xml:space="preserve"> биологии человека и экологии Учреждения образования «Международный государственный экологический университет имени А.Д. Сахарова»</w:t>
      </w:r>
      <w:r w:rsidR="00292934">
        <w:rPr>
          <w:szCs w:val="28"/>
        </w:rPr>
        <w:t>.</w:t>
      </w:r>
    </w:p>
    <w:p w:rsidR="008B7A7F" w:rsidRPr="00D80D89" w:rsidRDefault="008B7A7F" w:rsidP="008B7A7F">
      <w:pPr>
        <w:ind w:left="1068"/>
        <w:jc w:val="both"/>
        <w:rPr>
          <w:b/>
          <w:szCs w:val="28"/>
          <w:highlight w:val="yellow"/>
        </w:rPr>
      </w:pPr>
    </w:p>
    <w:p w:rsidR="008B7A7F" w:rsidRPr="00D80D89" w:rsidRDefault="008B7A7F" w:rsidP="008B7A7F">
      <w:pPr>
        <w:jc w:val="both"/>
        <w:rPr>
          <w:b/>
          <w:szCs w:val="28"/>
          <w:highlight w:val="yellow"/>
        </w:rPr>
      </w:pPr>
    </w:p>
    <w:p w:rsidR="008B7A7F" w:rsidRPr="00D80D89" w:rsidRDefault="008B7A7F" w:rsidP="008B7A7F">
      <w:pPr>
        <w:jc w:val="both"/>
        <w:rPr>
          <w:b/>
          <w:szCs w:val="28"/>
        </w:rPr>
      </w:pPr>
      <w:r w:rsidRPr="00D80D89">
        <w:rPr>
          <w:b/>
          <w:szCs w:val="28"/>
        </w:rPr>
        <w:t xml:space="preserve">РЕЦЕНЗЕНТЫ: </w:t>
      </w:r>
    </w:p>
    <w:p w:rsidR="008B7A7F" w:rsidRPr="00D80D89" w:rsidRDefault="008B7A7F" w:rsidP="008B7A7F">
      <w:pPr>
        <w:pStyle w:val="a8"/>
        <w:tabs>
          <w:tab w:val="clear" w:pos="4677"/>
          <w:tab w:val="clear" w:pos="9355"/>
          <w:tab w:val="center" w:pos="0"/>
        </w:tabs>
        <w:ind w:firstLine="708"/>
        <w:jc w:val="both"/>
        <w:rPr>
          <w:szCs w:val="28"/>
        </w:rPr>
      </w:pPr>
      <w:r w:rsidRPr="00D80D89">
        <w:rPr>
          <w:szCs w:val="28"/>
        </w:rPr>
        <w:t xml:space="preserve">Кафедра общей </w:t>
      </w:r>
      <w:r w:rsidRPr="00856A86">
        <w:rPr>
          <w:szCs w:val="28"/>
        </w:rPr>
        <w:t>биологии</w:t>
      </w:r>
      <w:r w:rsidR="00736AE8">
        <w:rPr>
          <w:szCs w:val="28"/>
        </w:rPr>
        <w:t xml:space="preserve"> и ботаники </w:t>
      </w:r>
      <w:r w:rsidRPr="00856A86">
        <w:rPr>
          <w:szCs w:val="28"/>
        </w:rPr>
        <w:t>Учреждения</w:t>
      </w:r>
      <w:r w:rsidRPr="00D80D89">
        <w:rPr>
          <w:szCs w:val="28"/>
        </w:rPr>
        <w:t xml:space="preserve"> образования «Белорусский</w:t>
      </w:r>
      <w:r>
        <w:rPr>
          <w:szCs w:val="28"/>
        </w:rPr>
        <w:t xml:space="preserve"> г</w:t>
      </w:r>
      <w:r w:rsidRPr="00D80D89">
        <w:rPr>
          <w:szCs w:val="28"/>
        </w:rPr>
        <w:t>осударственный педагогический университет имени М</w:t>
      </w:r>
      <w:r>
        <w:rPr>
          <w:szCs w:val="28"/>
        </w:rPr>
        <w:t xml:space="preserve">аксима </w:t>
      </w:r>
      <w:r w:rsidRPr="00D80D89">
        <w:rPr>
          <w:szCs w:val="28"/>
        </w:rPr>
        <w:t>Танка»;</w:t>
      </w:r>
    </w:p>
    <w:p w:rsidR="004D33F1" w:rsidRPr="00772FE6" w:rsidRDefault="004D33F1" w:rsidP="004D33F1">
      <w:pPr>
        <w:pStyle w:val="a8"/>
        <w:tabs>
          <w:tab w:val="clear" w:pos="4677"/>
          <w:tab w:val="clear" w:pos="9355"/>
        </w:tabs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Cs w:val="28"/>
        </w:rPr>
      </w:pPr>
      <w:r w:rsidRPr="00E40D99">
        <w:rPr>
          <w:szCs w:val="28"/>
        </w:rPr>
        <w:t>И.А. Федорова</w:t>
      </w:r>
      <w:r w:rsidR="00A64F89">
        <w:rPr>
          <w:szCs w:val="28"/>
        </w:rPr>
        <w:t xml:space="preserve">, </w:t>
      </w:r>
      <w:r w:rsidRPr="00772FE6">
        <w:rPr>
          <w:szCs w:val="28"/>
        </w:rPr>
        <w:t>научный сотрудник лаборатории паразитологии</w:t>
      </w:r>
      <w:r>
        <w:rPr>
          <w:szCs w:val="28"/>
        </w:rPr>
        <w:t xml:space="preserve"> </w:t>
      </w:r>
      <w:r w:rsidRPr="00772FE6">
        <w:rPr>
          <w:szCs w:val="28"/>
        </w:rPr>
        <w:t xml:space="preserve">«Научно-практический центр </w:t>
      </w:r>
      <w:r w:rsidR="00A64F89">
        <w:rPr>
          <w:szCs w:val="28"/>
        </w:rPr>
        <w:t xml:space="preserve">национальной академии наук Беларуси </w:t>
      </w:r>
      <w:r w:rsidRPr="00772FE6">
        <w:rPr>
          <w:szCs w:val="28"/>
        </w:rPr>
        <w:t>по биоресурсам»,</w:t>
      </w:r>
      <w:r>
        <w:rPr>
          <w:szCs w:val="28"/>
        </w:rPr>
        <w:t xml:space="preserve"> </w:t>
      </w:r>
      <w:r w:rsidRPr="00E40D99">
        <w:rPr>
          <w:szCs w:val="28"/>
        </w:rPr>
        <w:t xml:space="preserve">кандидат биологических наук.                                         </w:t>
      </w:r>
    </w:p>
    <w:p w:rsidR="000E4723" w:rsidRPr="00772FE6" w:rsidRDefault="000E4723" w:rsidP="000E4723">
      <w:pPr>
        <w:jc w:val="both"/>
        <w:rPr>
          <w:szCs w:val="28"/>
        </w:rPr>
      </w:pPr>
    </w:p>
    <w:p w:rsidR="008B7A7F" w:rsidRPr="000E4723" w:rsidRDefault="008B7A7F" w:rsidP="008B7A7F">
      <w:pPr>
        <w:pStyle w:val="a8"/>
        <w:rPr>
          <w:szCs w:val="28"/>
          <w:highlight w:val="yellow"/>
        </w:rPr>
      </w:pPr>
    </w:p>
    <w:p w:rsidR="008B7A7F" w:rsidRPr="00D80D89" w:rsidRDefault="008B7A7F" w:rsidP="008B7A7F">
      <w:pPr>
        <w:pStyle w:val="a8"/>
        <w:rPr>
          <w:szCs w:val="28"/>
          <w:highlight w:val="yellow"/>
        </w:rPr>
      </w:pPr>
    </w:p>
    <w:p w:rsidR="008B7A7F" w:rsidRPr="00D80D89" w:rsidRDefault="008B7A7F" w:rsidP="008B7A7F">
      <w:pPr>
        <w:pStyle w:val="a8"/>
        <w:rPr>
          <w:b/>
          <w:szCs w:val="28"/>
        </w:rPr>
      </w:pPr>
      <w:r w:rsidRPr="00D80D89">
        <w:rPr>
          <w:b/>
          <w:szCs w:val="28"/>
        </w:rPr>
        <w:t>РЕКОМЕНДОВАНА К УТВЕРЖДЕНИЮ В КАЧЕСТВЕ ТИПОВОЙ:</w:t>
      </w:r>
    </w:p>
    <w:p w:rsidR="008B7A7F" w:rsidRPr="00D80D89" w:rsidRDefault="008B7A7F" w:rsidP="008B7A7F">
      <w:pPr>
        <w:pStyle w:val="a8"/>
        <w:tabs>
          <w:tab w:val="clear" w:pos="4677"/>
          <w:tab w:val="clear" w:pos="9355"/>
          <w:tab w:val="right" w:pos="0"/>
        </w:tabs>
        <w:ind w:firstLine="709"/>
        <w:jc w:val="both"/>
        <w:rPr>
          <w:szCs w:val="28"/>
        </w:rPr>
      </w:pPr>
      <w:r w:rsidRPr="00D80D89">
        <w:rPr>
          <w:szCs w:val="28"/>
        </w:rPr>
        <w:t>Кафедрой биологии человека и экологии</w:t>
      </w:r>
      <w:r>
        <w:rPr>
          <w:szCs w:val="28"/>
        </w:rPr>
        <w:t xml:space="preserve"> У</w:t>
      </w:r>
      <w:r w:rsidRPr="00D80D89">
        <w:rPr>
          <w:szCs w:val="28"/>
        </w:rPr>
        <w:t>чреждения образования «Международный государственный экологический университет имени А.Д. Сахарова» (протокол №</w:t>
      </w:r>
      <w:r w:rsidR="00DC61E0">
        <w:rPr>
          <w:szCs w:val="28"/>
        </w:rPr>
        <w:t>__</w:t>
      </w:r>
      <w:r w:rsidRPr="00D80D89">
        <w:rPr>
          <w:szCs w:val="28"/>
        </w:rPr>
        <w:t xml:space="preserve">  от </w:t>
      </w:r>
      <w:r w:rsidR="00DC61E0">
        <w:rPr>
          <w:szCs w:val="28"/>
        </w:rPr>
        <w:t>«__»</w:t>
      </w:r>
      <w:r w:rsidRPr="00D80D89">
        <w:rPr>
          <w:szCs w:val="28"/>
        </w:rPr>
        <w:t xml:space="preserve"> </w:t>
      </w:r>
      <w:r w:rsidR="00DC61E0">
        <w:rPr>
          <w:szCs w:val="28"/>
        </w:rPr>
        <w:t>_______</w:t>
      </w:r>
      <w:r w:rsidRPr="00D80D89">
        <w:rPr>
          <w:szCs w:val="28"/>
        </w:rPr>
        <w:t xml:space="preserve"> 20</w:t>
      </w:r>
      <w:r w:rsidR="0038234F">
        <w:rPr>
          <w:szCs w:val="28"/>
        </w:rPr>
        <w:t>14</w:t>
      </w:r>
      <w:r w:rsidRPr="00D80D89">
        <w:rPr>
          <w:szCs w:val="28"/>
        </w:rPr>
        <w:t xml:space="preserve"> г.);</w:t>
      </w:r>
    </w:p>
    <w:p w:rsidR="008B7A7F" w:rsidRPr="00D80D89" w:rsidRDefault="008B7A7F" w:rsidP="008B7A7F">
      <w:pPr>
        <w:pStyle w:val="a8"/>
        <w:tabs>
          <w:tab w:val="clear" w:pos="4677"/>
          <w:tab w:val="clear" w:pos="9355"/>
          <w:tab w:val="center" w:pos="0"/>
        </w:tabs>
        <w:ind w:firstLine="709"/>
        <w:jc w:val="both"/>
        <w:rPr>
          <w:szCs w:val="28"/>
        </w:rPr>
      </w:pPr>
      <w:r>
        <w:rPr>
          <w:szCs w:val="28"/>
        </w:rPr>
        <w:t>Научно-методическим советом У</w:t>
      </w:r>
      <w:r w:rsidRPr="00D80D89">
        <w:rPr>
          <w:szCs w:val="28"/>
        </w:rPr>
        <w:t xml:space="preserve">чреждения образования «Международный государственный экологический университет имени А.Д. Сахарова» </w:t>
      </w:r>
      <w:r w:rsidR="00DC61E0">
        <w:rPr>
          <w:szCs w:val="28"/>
        </w:rPr>
        <w:t>(</w:t>
      </w:r>
      <w:r w:rsidR="00DC61E0" w:rsidRPr="00D80D89">
        <w:rPr>
          <w:szCs w:val="28"/>
        </w:rPr>
        <w:t>протокол №</w:t>
      </w:r>
      <w:r w:rsidR="00DC61E0">
        <w:rPr>
          <w:szCs w:val="28"/>
        </w:rPr>
        <w:t>__</w:t>
      </w:r>
      <w:r w:rsidR="00DC61E0" w:rsidRPr="00D80D89">
        <w:rPr>
          <w:szCs w:val="28"/>
        </w:rPr>
        <w:t xml:space="preserve">  от </w:t>
      </w:r>
      <w:r w:rsidR="00DC61E0">
        <w:rPr>
          <w:szCs w:val="28"/>
        </w:rPr>
        <w:t>«__»</w:t>
      </w:r>
      <w:r w:rsidR="00DC61E0" w:rsidRPr="00D80D89">
        <w:rPr>
          <w:szCs w:val="28"/>
        </w:rPr>
        <w:t xml:space="preserve"> </w:t>
      </w:r>
      <w:r w:rsidR="00DC61E0">
        <w:rPr>
          <w:szCs w:val="28"/>
        </w:rPr>
        <w:t>_______</w:t>
      </w:r>
      <w:r w:rsidR="00DC61E0" w:rsidRPr="00D80D89">
        <w:rPr>
          <w:szCs w:val="28"/>
        </w:rPr>
        <w:t xml:space="preserve"> 20</w:t>
      </w:r>
      <w:r w:rsidR="00DC61E0">
        <w:rPr>
          <w:szCs w:val="28"/>
        </w:rPr>
        <w:t>14</w:t>
      </w:r>
      <w:r w:rsidR="00DC61E0" w:rsidRPr="00D80D89">
        <w:rPr>
          <w:szCs w:val="28"/>
        </w:rPr>
        <w:t xml:space="preserve"> г.)</w:t>
      </w:r>
      <w:r w:rsidRPr="00D80D89">
        <w:rPr>
          <w:szCs w:val="28"/>
        </w:rPr>
        <w:t>;</w:t>
      </w:r>
    </w:p>
    <w:p w:rsidR="008B7A7F" w:rsidRPr="00D80D89" w:rsidRDefault="008B7A7F" w:rsidP="008B7A7F">
      <w:pPr>
        <w:pStyle w:val="a8"/>
        <w:ind w:firstLine="709"/>
        <w:jc w:val="both"/>
        <w:rPr>
          <w:szCs w:val="28"/>
        </w:rPr>
      </w:pPr>
      <w:r w:rsidRPr="00D80D89">
        <w:rPr>
          <w:szCs w:val="28"/>
        </w:rPr>
        <w:tab/>
        <w:t>Научно-методическим советом по</w:t>
      </w:r>
      <w:r>
        <w:rPr>
          <w:szCs w:val="28"/>
        </w:rPr>
        <w:t xml:space="preserve"> медицинской экологии</w:t>
      </w:r>
      <w:r w:rsidR="00A64F89">
        <w:rPr>
          <w:szCs w:val="28"/>
        </w:rPr>
        <w:t xml:space="preserve"> У</w:t>
      </w:r>
      <w:r w:rsidRPr="00D80D89">
        <w:rPr>
          <w:szCs w:val="28"/>
        </w:rPr>
        <w:t>чебно-методического объединения</w:t>
      </w:r>
      <w:r w:rsidR="00A64F89">
        <w:rPr>
          <w:szCs w:val="28"/>
        </w:rPr>
        <w:t xml:space="preserve"> </w:t>
      </w:r>
      <w:r w:rsidRPr="00D80D89">
        <w:rPr>
          <w:szCs w:val="28"/>
        </w:rPr>
        <w:t xml:space="preserve">по экологическому образованию </w:t>
      </w:r>
      <w:r w:rsidRPr="00CF21F5">
        <w:rPr>
          <w:szCs w:val="28"/>
        </w:rPr>
        <w:t>(</w:t>
      </w:r>
      <w:r w:rsidR="00DC61E0" w:rsidRPr="00D80D89">
        <w:rPr>
          <w:szCs w:val="28"/>
        </w:rPr>
        <w:t>протокол №</w:t>
      </w:r>
      <w:r w:rsidR="00DC61E0">
        <w:rPr>
          <w:szCs w:val="28"/>
        </w:rPr>
        <w:t>__</w:t>
      </w:r>
      <w:r w:rsidR="00DC61E0" w:rsidRPr="00D80D89">
        <w:rPr>
          <w:szCs w:val="28"/>
        </w:rPr>
        <w:t xml:space="preserve">  от </w:t>
      </w:r>
      <w:r w:rsidR="00DC61E0">
        <w:rPr>
          <w:szCs w:val="28"/>
        </w:rPr>
        <w:t>«__»</w:t>
      </w:r>
      <w:r w:rsidR="00DC61E0" w:rsidRPr="00D80D89">
        <w:rPr>
          <w:szCs w:val="28"/>
        </w:rPr>
        <w:t xml:space="preserve"> </w:t>
      </w:r>
      <w:r w:rsidR="00DC61E0">
        <w:rPr>
          <w:szCs w:val="28"/>
        </w:rPr>
        <w:t>_______</w:t>
      </w:r>
      <w:r w:rsidR="00DC61E0" w:rsidRPr="00D80D89">
        <w:rPr>
          <w:szCs w:val="28"/>
        </w:rPr>
        <w:t xml:space="preserve"> 20</w:t>
      </w:r>
      <w:r w:rsidR="00DC61E0">
        <w:rPr>
          <w:szCs w:val="28"/>
        </w:rPr>
        <w:t>14</w:t>
      </w:r>
      <w:r w:rsidR="00DC61E0" w:rsidRPr="00D80D89">
        <w:rPr>
          <w:szCs w:val="28"/>
        </w:rPr>
        <w:t xml:space="preserve"> г.</w:t>
      </w:r>
      <w:r w:rsidRPr="00CF21F5">
        <w:rPr>
          <w:szCs w:val="28"/>
        </w:rPr>
        <w:t>)</w:t>
      </w:r>
      <w:r w:rsidR="00292934">
        <w:rPr>
          <w:szCs w:val="28"/>
        </w:rPr>
        <w:t>.</w:t>
      </w:r>
    </w:p>
    <w:p w:rsidR="008B7A7F" w:rsidRPr="00D80D89" w:rsidRDefault="008B7A7F" w:rsidP="008B7A7F">
      <w:pPr>
        <w:pStyle w:val="a8"/>
        <w:rPr>
          <w:szCs w:val="28"/>
        </w:rPr>
      </w:pPr>
    </w:p>
    <w:p w:rsidR="008B7A7F" w:rsidRPr="00D80D89" w:rsidRDefault="008B7A7F" w:rsidP="008B7A7F">
      <w:pPr>
        <w:pStyle w:val="a8"/>
        <w:rPr>
          <w:szCs w:val="28"/>
        </w:rPr>
      </w:pPr>
    </w:p>
    <w:p w:rsidR="008B7A7F" w:rsidRPr="00D80D89" w:rsidRDefault="008B7A7F" w:rsidP="008B7A7F">
      <w:pPr>
        <w:jc w:val="both"/>
        <w:rPr>
          <w:b/>
          <w:szCs w:val="28"/>
        </w:rPr>
      </w:pPr>
    </w:p>
    <w:p w:rsidR="008B7A7F" w:rsidRPr="00D80D89" w:rsidRDefault="008B7A7F" w:rsidP="008B7A7F">
      <w:pPr>
        <w:pStyle w:val="a8"/>
        <w:rPr>
          <w:szCs w:val="28"/>
        </w:rPr>
      </w:pPr>
      <w:r>
        <w:rPr>
          <w:szCs w:val="28"/>
        </w:rPr>
        <w:t>Ответственный за редакцию: Е.</w:t>
      </w:r>
      <w:r w:rsidRPr="00D80D89">
        <w:rPr>
          <w:szCs w:val="28"/>
        </w:rPr>
        <w:t>Ю. Жук</w:t>
      </w:r>
    </w:p>
    <w:p w:rsidR="008B7A7F" w:rsidRPr="00D80D89" w:rsidRDefault="008B7A7F" w:rsidP="008B7A7F">
      <w:pPr>
        <w:pStyle w:val="a8"/>
        <w:rPr>
          <w:szCs w:val="28"/>
        </w:rPr>
      </w:pPr>
    </w:p>
    <w:p w:rsidR="008B7A7F" w:rsidRDefault="008B7A7F" w:rsidP="008B7A7F">
      <w:pPr>
        <w:jc w:val="both"/>
        <w:rPr>
          <w:szCs w:val="28"/>
        </w:rPr>
      </w:pPr>
      <w:r w:rsidRPr="00D80D89">
        <w:rPr>
          <w:szCs w:val="28"/>
        </w:rPr>
        <w:t>Ответственный за выпуск:</w:t>
      </w:r>
      <w:r>
        <w:rPr>
          <w:szCs w:val="28"/>
        </w:rPr>
        <w:t xml:space="preserve"> Е.</w:t>
      </w:r>
      <w:r w:rsidRPr="00D80D89">
        <w:rPr>
          <w:szCs w:val="28"/>
        </w:rPr>
        <w:t>Ю. Жук</w:t>
      </w:r>
    </w:p>
    <w:p w:rsidR="0038234F" w:rsidRDefault="0038234F" w:rsidP="008B7A7F">
      <w:pPr>
        <w:jc w:val="both"/>
        <w:rPr>
          <w:szCs w:val="28"/>
        </w:rPr>
      </w:pPr>
    </w:p>
    <w:p w:rsidR="0038234F" w:rsidRDefault="0038234F" w:rsidP="008B7A7F">
      <w:pPr>
        <w:jc w:val="both"/>
        <w:rPr>
          <w:szCs w:val="28"/>
        </w:rPr>
      </w:pPr>
    </w:p>
    <w:p w:rsidR="0038234F" w:rsidRDefault="0038234F" w:rsidP="008B7A7F">
      <w:pPr>
        <w:jc w:val="both"/>
        <w:rPr>
          <w:szCs w:val="28"/>
        </w:rPr>
      </w:pPr>
    </w:p>
    <w:p w:rsidR="0038234F" w:rsidRDefault="0038234F" w:rsidP="008B7A7F">
      <w:pPr>
        <w:jc w:val="both"/>
        <w:rPr>
          <w:szCs w:val="28"/>
        </w:rPr>
      </w:pPr>
    </w:p>
    <w:p w:rsidR="0038234F" w:rsidRDefault="0038234F" w:rsidP="008B7A7F">
      <w:pPr>
        <w:jc w:val="both"/>
        <w:rPr>
          <w:szCs w:val="28"/>
        </w:rPr>
      </w:pPr>
    </w:p>
    <w:p w:rsidR="0038234F" w:rsidRDefault="0038234F" w:rsidP="008B7A7F">
      <w:pPr>
        <w:jc w:val="both"/>
        <w:rPr>
          <w:szCs w:val="28"/>
        </w:rPr>
      </w:pPr>
    </w:p>
    <w:p w:rsidR="0038234F" w:rsidRPr="0038234F" w:rsidRDefault="0038234F" w:rsidP="0038234F">
      <w:pPr>
        <w:pStyle w:val="af"/>
        <w:numPr>
          <w:ilvl w:val="0"/>
          <w:numId w:val="1"/>
        </w:numPr>
        <w:ind w:hanging="513"/>
        <w:jc w:val="center"/>
        <w:rPr>
          <w:b/>
          <w:bCs/>
          <w:sz w:val="28"/>
          <w:szCs w:val="28"/>
          <w:lang w:val="en-US"/>
        </w:rPr>
      </w:pPr>
      <w:r w:rsidRPr="0038234F">
        <w:rPr>
          <w:b/>
          <w:bCs/>
          <w:sz w:val="28"/>
          <w:szCs w:val="28"/>
        </w:rPr>
        <w:lastRenderedPageBreak/>
        <w:t>ПОЯСНИТЕЛЬНАЯ ЗАПИСКА</w:t>
      </w:r>
    </w:p>
    <w:p w:rsidR="0038234F" w:rsidRPr="0038234F" w:rsidRDefault="0038234F" w:rsidP="0038234F">
      <w:pPr>
        <w:pStyle w:val="af"/>
        <w:ind w:left="1080"/>
        <w:jc w:val="both"/>
        <w:rPr>
          <w:b/>
          <w:bCs/>
          <w:sz w:val="28"/>
          <w:szCs w:val="28"/>
          <w:lang w:val="en-US"/>
        </w:rPr>
      </w:pPr>
    </w:p>
    <w:p w:rsidR="0038234F" w:rsidRPr="0038234F" w:rsidRDefault="0038234F" w:rsidP="0038234F">
      <w:pPr>
        <w:pStyle w:val="aa"/>
        <w:spacing w:after="0"/>
        <w:ind w:left="0" w:firstLine="709"/>
        <w:jc w:val="both"/>
        <w:rPr>
          <w:szCs w:val="28"/>
        </w:rPr>
      </w:pPr>
      <w:r w:rsidRPr="0038234F">
        <w:rPr>
          <w:szCs w:val="28"/>
        </w:rPr>
        <w:t xml:space="preserve">Цель преподавания дисциплины «Основы биологии» состоит в том, чтобы сформировать современные представления о фундаментальных общебиологических закономерностях становления, развития и функционирования живых систем различного ранга, раскрыть характер их соподчиненности, выработать понимание взаимосвязи живой и неживой природы. </w:t>
      </w:r>
    </w:p>
    <w:p w:rsidR="0038234F" w:rsidRPr="0038234F" w:rsidRDefault="0038234F" w:rsidP="0038234F">
      <w:pPr>
        <w:ind w:firstLine="709"/>
        <w:jc w:val="both"/>
        <w:rPr>
          <w:szCs w:val="28"/>
        </w:rPr>
      </w:pPr>
      <w:r w:rsidRPr="0038234F">
        <w:rPr>
          <w:szCs w:val="28"/>
        </w:rPr>
        <w:t xml:space="preserve">В задачи курса входит введение студентов-первокурсников в надлежащий объем современных знаний по ботанике и зоологии с целью успешного освоения в ходе дальнейшей учебы других биологических дисциплин. </w:t>
      </w:r>
    </w:p>
    <w:p w:rsidR="0038234F" w:rsidRPr="0038234F" w:rsidRDefault="0038234F" w:rsidP="0038234F">
      <w:pPr>
        <w:ind w:firstLine="709"/>
        <w:jc w:val="both"/>
        <w:rPr>
          <w:szCs w:val="28"/>
        </w:rPr>
      </w:pPr>
      <w:r w:rsidRPr="0038234F">
        <w:rPr>
          <w:szCs w:val="28"/>
        </w:rPr>
        <w:t>В результате изучения учебной дисциплины студент должен:</w:t>
      </w:r>
    </w:p>
    <w:p w:rsidR="0038234F" w:rsidRPr="0038234F" w:rsidRDefault="0038234F" w:rsidP="0038234F">
      <w:pPr>
        <w:numPr>
          <w:ilvl w:val="12"/>
          <w:numId w:val="0"/>
        </w:numPr>
        <w:ind w:firstLine="709"/>
        <w:jc w:val="both"/>
        <w:rPr>
          <w:b/>
          <w:bCs/>
          <w:i/>
          <w:iCs/>
          <w:szCs w:val="28"/>
        </w:rPr>
      </w:pPr>
      <w:r w:rsidRPr="0038234F">
        <w:rPr>
          <w:b/>
          <w:bCs/>
          <w:i/>
          <w:iCs/>
          <w:szCs w:val="28"/>
        </w:rPr>
        <w:t>знать:</w:t>
      </w:r>
    </w:p>
    <w:p w:rsidR="0038234F" w:rsidRPr="0038234F" w:rsidRDefault="0038234F" w:rsidP="0038234F">
      <w:pPr>
        <w:widowControl w:val="0"/>
        <w:numPr>
          <w:ilvl w:val="0"/>
          <w:numId w:val="2"/>
        </w:numPr>
        <w:tabs>
          <w:tab w:val="clear" w:pos="360"/>
          <w:tab w:val="num" w:pos="284"/>
        </w:tabs>
        <w:ind w:left="284" w:firstLine="0"/>
        <w:jc w:val="both"/>
        <w:rPr>
          <w:szCs w:val="28"/>
        </w:rPr>
      </w:pPr>
      <w:r w:rsidRPr="0038234F">
        <w:rPr>
          <w:szCs w:val="28"/>
        </w:rPr>
        <w:t>особенности организации животных и растений различных систематических групп</w:t>
      </w:r>
      <w:r w:rsidR="00A64F89">
        <w:rPr>
          <w:szCs w:val="28"/>
        </w:rPr>
        <w:t>;</w:t>
      </w:r>
    </w:p>
    <w:p w:rsidR="0038234F" w:rsidRPr="0038234F" w:rsidRDefault="0038234F" w:rsidP="0038234F">
      <w:pPr>
        <w:pStyle w:val="ac"/>
        <w:numPr>
          <w:ilvl w:val="0"/>
          <w:numId w:val="2"/>
        </w:numPr>
        <w:tabs>
          <w:tab w:val="clear" w:pos="360"/>
          <w:tab w:val="num" w:pos="284"/>
        </w:tabs>
        <w:spacing w:after="0"/>
        <w:ind w:left="284" w:firstLine="0"/>
        <w:jc w:val="both"/>
        <w:rPr>
          <w:sz w:val="28"/>
          <w:szCs w:val="28"/>
        </w:rPr>
      </w:pPr>
      <w:r w:rsidRPr="0038234F">
        <w:rPr>
          <w:sz w:val="28"/>
          <w:szCs w:val="28"/>
        </w:rPr>
        <w:t>основные сведения о животных и растениях для решения вопросов экологического мониторинга;</w:t>
      </w:r>
    </w:p>
    <w:p w:rsidR="0038234F" w:rsidRPr="0038234F" w:rsidRDefault="0038234F" w:rsidP="0038234F">
      <w:pPr>
        <w:pStyle w:val="ac"/>
        <w:numPr>
          <w:ilvl w:val="0"/>
          <w:numId w:val="2"/>
        </w:numPr>
        <w:tabs>
          <w:tab w:val="clear" w:pos="360"/>
          <w:tab w:val="num" w:pos="284"/>
        </w:tabs>
        <w:spacing w:after="0"/>
        <w:ind w:left="284" w:firstLine="0"/>
        <w:jc w:val="both"/>
        <w:rPr>
          <w:sz w:val="28"/>
          <w:szCs w:val="28"/>
        </w:rPr>
      </w:pPr>
      <w:r w:rsidRPr="0038234F">
        <w:rPr>
          <w:sz w:val="28"/>
          <w:szCs w:val="28"/>
        </w:rPr>
        <w:t>основные экологические группы животных и</w:t>
      </w:r>
      <w:r w:rsidR="00A64F89">
        <w:rPr>
          <w:sz w:val="28"/>
          <w:szCs w:val="28"/>
        </w:rPr>
        <w:t xml:space="preserve"> растений в Республике Беларусь;</w:t>
      </w:r>
    </w:p>
    <w:p w:rsidR="0038234F" w:rsidRPr="0038234F" w:rsidRDefault="0038234F" w:rsidP="0038234F">
      <w:pPr>
        <w:ind w:firstLine="709"/>
        <w:jc w:val="both"/>
        <w:rPr>
          <w:b/>
          <w:bCs/>
          <w:i/>
          <w:iCs/>
          <w:szCs w:val="28"/>
        </w:rPr>
      </w:pPr>
      <w:r w:rsidRPr="0038234F">
        <w:rPr>
          <w:b/>
          <w:bCs/>
          <w:i/>
          <w:iCs/>
          <w:szCs w:val="28"/>
        </w:rPr>
        <w:t>уметь:</w:t>
      </w:r>
    </w:p>
    <w:p w:rsidR="0038234F" w:rsidRPr="0038234F" w:rsidRDefault="0038234F" w:rsidP="0038234F">
      <w:pPr>
        <w:pStyle w:val="ac"/>
        <w:numPr>
          <w:ilvl w:val="0"/>
          <w:numId w:val="3"/>
        </w:numPr>
        <w:tabs>
          <w:tab w:val="clear" w:pos="360"/>
          <w:tab w:val="num" w:pos="284"/>
        </w:tabs>
        <w:spacing w:after="0"/>
        <w:ind w:left="284" w:firstLine="0"/>
        <w:jc w:val="both"/>
        <w:rPr>
          <w:sz w:val="28"/>
          <w:szCs w:val="28"/>
        </w:rPr>
      </w:pPr>
      <w:r w:rsidRPr="0038234F">
        <w:rPr>
          <w:sz w:val="28"/>
          <w:szCs w:val="28"/>
        </w:rPr>
        <w:t>определять основные систематические группы растений и животных (беспозвоночных и позвоночных);</w:t>
      </w:r>
    </w:p>
    <w:p w:rsidR="0038234F" w:rsidRPr="0038234F" w:rsidRDefault="0038234F" w:rsidP="0038234F">
      <w:pPr>
        <w:pStyle w:val="ac"/>
        <w:numPr>
          <w:ilvl w:val="0"/>
          <w:numId w:val="3"/>
        </w:numPr>
        <w:tabs>
          <w:tab w:val="clear" w:pos="360"/>
          <w:tab w:val="num" w:pos="284"/>
        </w:tabs>
        <w:spacing w:after="0"/>
        <w:ind w:left="284" w:firstLine="0"/>
        <w:jc w:val="both"/>
        <w:rPr>
          <w:sz w:val="28"/>
          <w:szCs w:val="28"/>
        </w:rPr>
      </w:pPr>
      <w:r w:rsidRPr="0038234F">
        <w:rPr>
          <w:sz w:val="28"/>
          <w:szCs w:val="28"/>
        </w:rPr>
        <w:t>анализировать изменения в современном растительном и животном мире в связи увеличивающ</w:t>
      </w:r>
      <w:r w:rsidR="00A64F89">
        <w:rPr>
          <w:sz w:val="28"/>
          <w:szCs w:val="28"/>
        </w:rPr>
        <w:t>имися антропогенными нагрузками;</w:t>
      </w:r>
    </w:p>
    <w:p w:rsidR="0038234F" w:rsidRPr="0038234F" w:rsidRDefault="0038234F" w:rsidP="0038234F">
      <w:pPr>
        <w:numPr>
          <w:ilvl w:val="0"/>
          <w:numId w:val="3"/>
        </w:numPr>
        <w:tabs>
          <w:tab w:val="clear" w:pos="360"/>
          <w:tab w:val="num" w:pos="284"/>
        </w:tabs>
        <w:ind w:left="284" w:firstLine="0"/>
        <w:jc w:val="both"/>
        <w:rPr>
          <w:rStyle w:val="ae"/>
          <w:szCs w:val="28"/>
        </w:rPr>
      </w:pPr>
      <w:r w:rsidRPr="0038234F">
        <w:rPr>
          <w:rStyle w:val="ae"/>
          <w:szCs w:val="28"/>
        </w:rPr>
        <w:t>планировать проведение исследований в области биологического мониторинга</w:t>
      </w:r>
      <w:r w:rsidR="00A64F89">
        <w:rPr>
          <w:rStyle w:val="ae"/>
          <w:szCs w:val="28"/>
        </w:rPr>
        <w:t>;</w:t>
      </w:r>
    </w:p>
    <w:p w:rsidR="0038234F" w:rsidRPr="0038234F" w:rsidRDefault="0038234F" w:rsidP="0038234F">
      <w:pPr>
        <w:pStyle w:val="a6"/>
        <w:tabs>
          <w:tab w:val="clear" w:pos="4677"/>
          <w:tab w:val="clear" w:pos="9355"/>
        </w:tabs>
        <w:ind w:firstLine="709"/>
        <w:jc w:val="both"/>
        <w:rPr>
          <w:b/>
          <w:bCs/>
          <w:i/>
          <w:iCs/>
          <w:szCs w:val="28"/>
        </w:rPr>
      </w:pPr>
      <w:r w:rsidRPr="0038234F">
        <w:rPr>
          <w:b/>
          <w:bCs/>
          <w:i/>
          <w:iCs/>
          <w:szCs w:val="28"/>
        </w:rPr>
        <w:t>владеть:</w:t>
      </w:r>
    </w:p>
    <w:p w:rsidR="0038234F" w:rsidRPr="0038234F" w:rsidRDefault="0038234F" w:rsidP="0038234F">
      <w:pPr>
        <w:widowControl w:val="0"/>
        <w:numPr>
          <w:ilvl w:val="0"/>
          <w:numId w:val="4"/>
        </w:numPr>
        <w:ind w:left="284" w:firstLine="0"/>
        <w:jc w:val="both"/>
        <w:rPr>
          <w:szCs w:val="28"/>
        </w:rPr>
      </w:pPr>
      <w:r w:rsidRPr="0038234F">
        <w:rPr>
          <w:szCs w:val="28"/>
        </w:rPr>
        <w:t>навыками работы с коллекционным и гербарными материалом;</w:t>
      </w:r>
    </w:p>
    <w:p w:rsidR="0038234F" w:rsidRPr="0038234F" w:rsidRDefault="0038234F" w:rsidP="0038234F">
      <w:pPr>
        <w:widowControl w:val="0"/>
        <w:numPr>
          <w:ilvl w:val="0"/>
          <w:numId w:val="4"/>
        </w:numPr>
        <w:ind w:left="284" w:firstLine="0"/>
        <w:jc w:val="both"/>
        <w:rPr>
          <w:szCs w:val="28"/>
        </w:rPr>
      </w:pPr>
      <w:r w:rsidRPr="0038234F">
        <w:rPr>
          <w:szCs w:val="28"/>
        </w:rPr>
        <w:t>методами биологического контроля, основанными на методах биоиндикации.</w:t>
      </w:r>
    </w:p>
    <w:p w:rsidR="0038234F" w:rsidRPr="0038234F" w:rsidRDefault="0038234F" w:rsidP="0038234F">
      <w:pPr>
        <w:ind w:firstLine="708"/>
        <w:jc w:val="both"/>
        <w:rPr>
          <w:szCs w:val="28"/>
        </w:rPr>
      </w:pPr>
      <w:r w:rsidRPr="0038234F">
        <w:rPr>
          <w:szCs w:val="28"/>
        </w:rPr>
        <w:t xml:space="preserve">Типовая программа по учебной дисциплине «Основы биологии» разработана в соответствии с Образовательным стандартом высшего образования первой ступени по специальности 1-33 01 05 «Медицинская экология». </w:t>
      </w:r>
    </w:p>
    <w:p w:rsidR="0038234F" w:rsidRPr="0038234F" w:rsidRDefault="0038234F" w:rsidP="0038234F">
      <w:pPr>
        <w:ind w:firstLine="708"/>
        <w:jc w:val="both"/>
        <w:rPr>
          <w:szCs w:val="28"/>
        </w:rPr>
      </w:pPr>
      <w:r w:rsidRPr="0038234F">
        <w:rPr>
          <w:szCs w:val="28"/>
        </w:rPr>
        <w:t xml:space="preserve">Учебный материал включает следующие разделы: «Зоология», «Ботаника». Объем дисциплины составляет 246 часа, из них 102 часа – аудиторные. Примерное распределение аудиторных часов по видам занятий: лекций – 66 часов, лабораторных занятий – 36 часов. </w:t>
      </w:r>
    </w:p>
    <w:p w:rsidR="0038234F" w:rsidRPr="0038234F" w:rsidRDefault="0038234F" w:rsidP="0038234F">
      <w:pPr>
        <w:tabs>
          <w:tab w:val="num" w:pos="0"/>
          <w:tab w:val="left" w:pos="720"/>
        </w:tabs>
        <w:ind w:firstLine="720"/>
        <w:jc w:val="both"/>
        <w:rPr>
          <w:szCs w:val="28"/>
        </w:rPr>
      </w:pPr>
      <w:r w:rsidRPr="0038234F">
        <w:rPr>
          <w:szCs w:val="28"/>
        </w:rPr>
        <w:t>Для управления учебным процессом и организации контрольно-оценочной деятельности рекомендуется использовать учебно-методические комплексы, проводить текущий контроль знаний на каждом лабораторном занятии, а итоговый контроль – на экзамене.</w:t>
      </w:r>
    </w:p>
    <w:p w:rsidR="0038234F" w:rsidRPr="0038234F" w:rsidRDefault="0038234F" w:rsidP="0038234F">
      <w:pPr>
        <w:pStyle w:val="Style1"/>
        <w:widowControl/>
        <w:spacing w:line="240" w:lineRule="auto"/>
        <w:jc w:val="both"/>
        <w:rPr>
          <w:rStyle w:val="FontStyle11"/>
          <w:sz w:val="28"/>
          <w:szCs w:val="28"/>
          <w:lang w:val="ru-RU" w:eastAsia="ru-RU"/>
        </w:rPr>
      </w:pPr>
      <w:r w:rsidRPr="0038234F">
        <w:rPr>
          <w:rStyle w:val="FontStyle11"/>
          <w:sz w:val="28"/>
          <w:szCs w:val="28"/>
          <w:lang w:val="ru-RU" w:eastAsia="ru-RU"/>
        </w:rPr>
        <w:lastRenderedPageBreak/>
        <w:t>Самостоятельная работа студентов включает подготовку к лабораторным работам. Среди эффективных педагогических методик и технологий, которые способствуют вовлечению студентов в поиск и управление знаниями, приобретению опыта самостоятельного решения разнообразных задач, следует выделить:</w:t>
      </w:r>
    </w:p>
    <w:p w:rsidR="0038234F" w:rsidRPr="0038234F" w:rsidRDefault="0038234F" w:rsidP="0038234F">
      <w:pPr>
        <w:pStyle w:val="Style1"/>
        <w:widowControl/>
        <w:numPr>
          <w:ilvl w:val="1"/>
          <w:numId w:val="5"/>
        </w:numPr>
        <w:spacing w:line="240" w:lineRule="auto"/>
        <w:ind w:left="284" w:firstLine="0"/>
        <w:jc w:val="both"/>
        <w:rPr>
          <w:rStyle w:val="FontStyle11"/>
          <w:sz w:val="28"/>
          <w:szCs w:val="28"/>
          <w:lang w:val="ru-RU" w:eastAsia="ru-RU"/>
        </w:rPr>
      </w:pPr>
      <w:r w:rsidRPr="0038234F">
        <w:rPr>
          <w:rStyle w:val="FontStyle11"/>
          <w:sz w:val="28"/>
          <w:szCs w:val="28"/>
          <w:lang w:val="ru-RU" w:eastAsia="ru-RU"/>
        </w:rPr>
        <w:t xml:space="preserve">проблемно-ориентированный междисциплинарный подход; </w:t>
      </w:r>
    </w:p>
    <w:p w:rsidR="0038234F" w:rsidRPr="0038234F" w:rsidRDefault="0038234F" w:rsidP="0038234F">
      <w:pPr>
        <w:pStyle w:val="Style1"/>
        <w:widowControl/>
        <w:numPr>
          <w:ilvl w:val="1"/>
          <w:numId w:val="5"/>
        </w:numPr>
        <w:spacing w:line="240" w:lineRule="auto"/>
        <w:ind w:left="284" w:firstLine="0"/>
        <w:jc w:val="both"/>
        <w:rPr>
          <w:rStyle w:val="FontStyle11"/>
          <w:sz w:val="28"/>
          <w:szCs w:val="28"/>
          <w:lang w:val="ru-RU" w:eastAsia="ru-RU"/>
        </w:rPr>
      </w:pPr>
      <w:r w:rsidRPr="0038234F">
        <w:rPr>
          <w:rStyle w:val="FontStyle11"/>
          <w:sz w:val="28"/>
          <w:szCs w:val="28"/>
          <w:lang w:val="ru-RU" w:eastAsia="ru-RU"/>
        </w:rPr>
        <w:t>технологию проблемно-модульного обучения;</w:t>
      </w:r>
    </w:p>
    <w:p w:rsidR="0038234F" w:rsidRPr="0038234F" w:rsidRDefault="0038234F" w:rsidP="0038234F">
      <w:pPr>
        <w:pStyle w:val="Style1"/>
        <w:widowControl/>
        <w:numPr>
          <w:ilvl w:val="1"/>
          <w:numId w:val="5"/>
        </w:numPr>
        <w:spacing w:line="240" w:lineRule="auto"/>
        <w:ind w:left="284" w:firstLine="0"/>
        <w:jc w:val="both"/>
        <w:rPr>
          <w:rStyle w:val="FontStyle11"/>
          <w:sz w:val="28"/>
          <w:szCs w:val="28"/>
          <w:lang w:val="ru-RU" w:eastAsia="ru-RU"/>
        </w:rPr>
      </w:pPr>
      <w:r w:rsidRPr="0038234F">
        <w:rPr>
          <w:rStyle w:val="FontStyle11"/>
          <w:sz w:val="28"/>
          <w:szCs w:val="28"/>
          <w:lang w:val="ru-RU" w:eastAsia="ru-RU"/>
        </w:rPr>
        <w:t>технологию учебно-исследовательской деятельности;</w:t>
      </w:r>
    </w:p>
    <w:p w:rsidR="0038234F" w:rsidRPr="0038234F" w:rsidRDefault="0038234F" w:rsidP="0038234F">
      <w:pPr>
        <w:pStyle w:val="Style2"/>
        <w:widowControl/>
        <w:numPr>
          <w:ilvl w:val="1"/>
          <w:numId w:val="5"/>
        </w:numPr>
        <w:spacing w:line="240" w:lineRule="auto"/>
        <w:ind w:left="284" w:firstLine="0"/>
        <w:jc w:val="both"/>
        <w:rPr>
          <w:rStyle w:val="FontStyle11"/>
          <w:sz w:val="28"/>
          <w:szCs w:val="28"/>
          <w:lang w:val="ru-RU" w:eastAsia="ru-RU"/>
        </w:rPr>
      </w:pPr>
      <w:r w:rsidRPr="0038234F">
        <w:rPr>
          <w:rStyle w:val="FontStyle11"/>
          <w:sz w:val="28"/>
          <w:szCs w:val="28"/>
          <w:lang w:val="ru-RU" w:eastAsia="ru-RU"/>
        </w:rPr>
        <w:t>интенсивное обучение;</w:t>
      </w:r>
    </w:p>
    <w:p w:rsidR="0038234F" w:rsidRPr="0038234F" w:rsidRDefault="0038234F" w:rsidP="0038234F">
      <w:pPr>
        <w:pStyle w:val="Style1"/>
        <w:widowControl/>
        <w:numPr>
          <w:ilvl w:val="1"/>
          <w:numId w:val="5"/>
        </w:numPr>
        <w:spacing w:line="240" w:lineRule="auto"/>
        <w:ind w:left="284" w:firstLine="0"/>
        <w:jc w:val="both"/>
        <w:rPr>
          <w:rStyle w:val="FontStyle11"/>
          <w:sz w:val="28"/>
          <w:szCs w:val="28"/>
          <w:lang w:val="ru-RU" w:eastAsia="ru-RU"/>
        </w:rPr>
      </w:pPr>
      <w:r w:rsidRPr="0038234F">
        <w:rPr>
          <w:rStyle w:val="FontStyle11"/>
          <w:sz w:val="28"/>
          <w:szCs w:val="28"/>
          <w:lang w:val="ru-RU" w:eastAsia="ru-RU"/>
        </w:rPr>
        <w:t>моделирование проблемных ситуаций и их решение.</w:t>
      </w:r>
    </w:p>
    <w:p w:rsidR="0038234F" w:rsidRDefault="0038234F" w:rsidP="0038234F">
      <w:pPr>
        <w:ind w:firstLine="709"/>
        <w:jc w:val="both"/>
        <w:rPr>
          <w:rStyle w:val="FontStyle11"/>
          <w:sz w:val="28"/>
          <w:szCs w:val="28"/>
          <w:lang w:eastAsia="ru-RU"/>
        </w:rPr>
      </w:pPr>
      <w:r w:rsidRPr="0038234F">
        <w:rPr>
          <w:rStyle w:val="FontStyle11"/>
          <w:sz w:val="28"/>
          <w:szCs w:val="28"/>
          <w:lang w:eastAsia="ru-RU"/>
        </w:rPr>
        <w:t xml:space="preserve">В целях формирования современных и социально-профессиональных </w:t>
      </w:r>
      <w:r w:rsidRPr="0038234F">
        <w:t>ком</w:t>
      </w:r>
      <w:r w:rsidRPr="0038234F">
        <w:rPr>
          <w:rStyle w:val="FontStyle11"/>
          <w:sz w:val="28"/>
          <w:szCs w:val="28"/>
          <w:lang w:eastAsia="ru-RU"/>
        </w:rPr>
        <w:t xml:space="preserve">петенций выпускника </w:t>
      </w:r>
      <w:r w:rsidR="00A64F89">
        <w:rPr>
          <w:rStyle w:val="FontStyle11"/>
          <w:sz w:val="28"/>
          <w:szCs w:val="28"/>
          <w:lang w:eastAsia="ru-RU"/>
        </w:rPr>
        <w:t>учреждения высшего образования</w:t>
      </w:r>
      <w:r w:rsidRPr="0038234F">
        <w:rPr>
          <w:rStyle w:val="FontStyle11"/>
          <w:sz w:val="28"/>
          <w:szCs w:val="28"/>
          <w:lang w:eastAsia="ru-RU"/>
        </w:rPr>
        <w:t xml:space="preserve"> в практику проведения занятий целесообразно внедрять методики активного обучения и дискуссионные формы.</w:t>
      </w:r>
    </w:p>
    <w:p w:rsidR="0038234F" w:rsidRDefault="0038234F" w:rsidP="0038234F">
      <w:pPr>
        <w:ind w:firstLine="709"/>
        <w:jc w:val="both"/>
        <w:rPr>
          <w:rStyle w:val="FontStyle11"/>
          <w:sz w:val="28"/>
          <w:szCs w:val="28"/>
          <w:lang w:eastAsia="ru-RU"/>
        </w:rPr>
      </w:pPr>
    </w:p>
    <w:p w:rsidR="0038234F" w:rsidRDefault="0038234F" w:rsidP="0038234F">
      <w:pPr>
        <w:ind w:firstLine="709"/>
        <w:jc w:val="both"/>
        <w:rPr>
          <w:rStyle w:val="FontStyle11"/>
          <w:sz w:val="28"/>
          <w:szCs w:val="28"/>
          <w:lang w:eastAsia="ru-RU"/>
        </w:rPr>
      </w:pPr>
    </w:p>
    <w:p w:rsidR="0038234F" w:rsidRDefault="0038234F" w:rsidP="0038234F">
      <w:pPr>
        <w:ind w:firstLine="709"/>
        <w:jc w:val="both"/>
        <w:rPr>
          <w:rStyle w:val="FontStyle11"/>
          <w:sz w:val="28"/>
          <w:szCs w:val="28"/>
          <w:lang w:eastAsia="ru-RU"/>
        </w:rPr>
      </w:pPr>
    </w:p>
    <w:p w:rsidR="0038234F" w:rsidRDefault="0038234F" w:rsidP="0038234F">
      <w:pPr>
        <w:ind w:firstLine="709"/>
        <w:jc w:val="both"/>
        <w:rPr>
          <w:rStyle w:val="FontStyle11"/>
          <w:sz w:val="28"/>
          <w:szCs w:val="28"/>
          <w:lang w:eastAsia="ru-RU"/>
        </w:rPr>
      </w:pPr>
    </w:p>
    <w:p w:rsidR="0038234F" w:rsidRDefault="0038234F" w:rsidP="0038234F">
      <w:pPr>
        <w:ind w:firstLine="709"/>
        <w:jc w:val="both"/>
        <w:rPr>
          <w:rStyle w:val="FontStyle11"/>
          <w:sz w:val="28"/>
          <w:szCs w:val="28"/>
          <w:lang w:eastAsia="ru-RU"/>
        </w:rPr>
      </w:pPr>
    </w:p>
    <w:p w:rsidR="0038234F" w:rsidRDefault="0038234F" w:rsidP="0038234F">
      <w:pPr>
        <w:ind w:firstLine="709"/>
        <w:jc w:val="both"/>
        <w:rPr>
          <w:rStyle w:val="FontStyle11"/>
          <w:sz w:val="28"/>
          <w:szCs w:val="28"/>
          <w:lang w:eastAsia="ru-RU"/>
        </w:rPr>
      </w:pPr>
    </w:p>
    <w:p w:rsidR="0038234F" w:rsidRDefault="0038234F" w:rsidP="0038234F">
      <w:pPr>
        <w:ind w:firstLine="709"/>
        <w:jc w:val="both"/>
        <w:rPr>
          <w:rStyle w:val="FontStyle11"/>
          <w:sz w:val="28"/>
          <w:szCs w:val="28"/>
          <w:lang w:eastAsia="ru-RU"/>
        </w:rPr>
      </w:pPr>
    </w:p>
    <w:p w:rsidR="0038234F" w:rsidRDefault="0038234F" w:rsidP="0038234F">
      <w:pPr>
        <w:ind w:firstLine="709"/>
        <w:jc w:val="both"/>
        <w:rPr>
          <w:rStyle w:val="FontStyle11"/>
          <w:sz w:val="28"/>
          <w:szCs w:val="28"/>
          <w:lang w:eastAsia="ru-RU"/>
        </w:rPr>
      </w:pPr>
    </w:p>
    <w:p w:rsidR="0038234F" w:rsidRDefault="0038234F" w:rsidP="0038234F">
      <w:pPr>
        <w:ind w:firstLine="709"/>
        <w:jc w:val="both"/>
        <w:rPr>
          <w:rStyle w:val="FontStyle11"/>
          <w:sz w:val="28"/>
          <w:szCs w:val="28"/>
          <w:lang w:eastAsia="ru-RU"/>
        </w:rPr>
      </w:pPr>
    </w:p>
    <w:p w:rsidR="0038234F" w:rsidRDefault="0038234F" w:rsidP="0038234F">
      <w:pPr>
        <w:ind w:firstLine="709"/>
        <w:jc w:val="both"/>
        <w:rPr>
          <w:rStyle w:val="FontStyle11"/>
          <w:sz w:val="28"/>
          <w:szCs w:val="28"/>
          <w:lang w:eastAsia="ru-RU"/>
        </w:rPr>
      </w:pPr>
    </w:p>
    <w:p w:rsidR="0038234F" w:rsidRDefault="0038234F" w:rsidP="0038234F">
      <w:pPr>
        <w:ind w:firstLine="709"/>
        <w:jc w:val="both"/>
        <w:rPr>
          <w:rStyle w:val="FontStyle11"/>
          <w:sz w:val="28"/>
          <w:szCs w:val="28"/>
          <w:lang w:eastAsia="ru-RU"/>
        </w:rPr>
      </w:pPr>
    </w:p>
    <w:p w:rsidR="0038234F" w:rsidRDefault="0038234F" w:rsidP="0038234F">
      <w:pPr>
        <w:ind w:firstLine="709"/>
        <w:jc w:val="both"/>
        <w:rPr>
          <w:rStyle w:val="FontStyle11"/>
          <w:sz w:val="28"/>
          <w:szCs w:val="28"/>
          <w:lang w:eastAsia="ru-RU"/>
        </w:rPr>
      </w:pPr>
    </w:p>
    <w:p w:rsidR="0038234F" w:rsidRDefault="0038234F" w:rsidP="0038234F">
      <w:pPr>
        <w:ind w:firstLine="709"/>
        <w:jc w:val="both"/>
        <w:rPr>
          <w:rStyle w:val="FontStyle11"/>
          <w:sz w:val="28"/>
          <w:szCs w:val="28"/>
          <w:lang w:eastAsia="ru-RU"/>
        </w:rPr>
      </w:pPr>
    </w:p>
    <w:p w:rsidR="0038234F" w:rsidRDefault="0038234F" w:rsidP="0038234F">
      <w:pPr>
        <w:ind w:firstLine="709"/>
        <w:jc w:val="both"/>
        <w:rPr>
          <w:rStyle w:val="FontStyle11"/>
          <w:sz w:val="28"/>
          <w:szCs w:val="28"/>
          <w:lang w:eastAsia="ru-RU"/>
        </w:rPr>
      </w:pPr>
    </w:p>
    <w:p w:rsidR="0038234F" w:rsidRDefault="0038234F" w:rsidP="0038234F">
      <w:pPr>
        <w:ind w:firstLine="709"/>
        <w:jc w:val="both"/>
        <w:rPr>
          <w:rStyle w:val="FontStyle11"/>
          <w:sz w:val="28"/>
          <w:szCs w:val="28"/>
          <w:lang w:eastAsia="ru-RU"/>
        </w:rPr>
      </w:pPr>
    </w:p>
    <w:p w:rsidR="0038234F" w:rsidRDefault="0038234F" w:rsidP="0038234F">
      <w:pPr>
        <w:ind w:firstLine="709"/>
        <w:jc w:val="both"/>
        <w:rPr>
          <w:rStyle w:val="FontStyle11"/>
          <w:sz w:val="28"/>
          <w:szCs w:val="28"/>
          <w:lang w:eastAsia="ru-RU"/>
        </w:rPr>
      </w:pPr>
    </w:p>
    <w:p w:rsidR="0038234F" w:rsidRDefault="0038234F" w:rsidP="0038234F">
      <w:pPr>
        <w:ind w:firstLine="709"/>
        <w:jc w:val="both"/>
        <w:rPr>
          <w:rStyle w:val="FontStyle11"/>
          <w:sz w:val="28"/>
          <w:szCs w:val="28"/>
          <w:lang w:eastAsia="ru-RU"/>
        </w:rPr>
      </w:pPr>
    </w:p>
    <w:p w:rsidR="0038234F" w:rsidRDefault="0038234F" w:rsidP="0038234F">
      <w:pPr>
        <w:ind w:firstLine="709"/>
        <w:jc w:val="both"/>
        <w:rPr>
          <w:rStyle w:val="FontStyle11"/>
          <w:sz w:val="28"/>
          <w:szCs w:val="28"/>
          <w:lang w:eastAsia="ru-RU"/>
        </w:rPr>
      </w:pPr>
    </w:p>
    <w:p w:rsidR="0038234F" w:rsidRDefault="0038234F" w:rsidP="0038234F">
      <w:pPr>
        <w:ind w:firstLine="709"/>
        <w:jc w:val="both"/>
        <w:rPr>
          <w:rStyle w:val="FontStyle11"/>
          <w:sz w:val="28"/>
          <w:szCs w:val="28"/>
          <w:lang w:eastAsia="ru-RU"/>
        </w:rPr>
      </w:pPr>
    </w:p>
    <w:p w:rsidR="0038234F" w:rsidRDefault="0038234F" w:rsidP="0038234F">
      <w:pPr>
        <w:ind w:firstLine="709"/>
        <w:jc w:val="both"/>
        <w:rPr>
          <w:rStyle w:val="FontStyle11"/>
          <w:sz w:val="28"/>
          <w:szCs w:val="28"/>
          <w:lang w:eastAsia="ru-RU"/>
        </w:rPr>
      </w:pPr>
    </w:p>
    <w:p w:rsidR="0038234F" w:rsidRDefault="0038234F" w:rsidP="0038234F">
      <w:pPr>
        <w:ind w:firstLine="709"/>
        <w:jc w:val="both"/>
        <w:rPr>
          <w:rStyle w:val="FontStyle11"/>
          <w:sz w:val="28"/>
          <w:szCs w:val="28"/>
          <w:lang w:eastAsia="ru-RU"/>
        </w:rPr>
      </w:pPr>
    </w:p>
    <w:p w:rsidR="0038234F" w:rsidRDefault="0038234F" w:rsidP="0038234F">
      <w:pPr>
        <w:ind w:firstLine="709"/>
        <w:jc w:val="both"/>
        <w:rPr>
          <w:rStyle w:val="FontStyle11"/>
          <w:sz w:val="28"/>
          <w:szCs w:val="28"/>
          <w:lang w:eastAsia="ru-RU"/>
        </w:rPr>
      </w:pPr>
    </w:p>
    <w:p w:rsidR="0038234F" w:rsidRDefault="0038234F" w:rsidP="0038234F">
      <w:pPr>
        <w:ind w:firstLine="709"/>
        <w:jc w:val="both"/>
        <w:rPr>
          <w:rStyle w:val="FontStyle11"/>
          <w:sz w:val="28"/>
          <w:szCs w:val="28"/>
          <w:lang w:eastAsia="ru-RU"/>
        </w:rPr>
      </w:pPr>
    </w:p>
    <w:p w:rsidR="0038234F" w:rsidRDefault="0038234F" w:rsidP="0038234F">
      <w:pPr>
        <w:ind w:firstLine="709"/>
        <w:jc w:val="both"/>
        <w:rPr>
          <w:rStyle w:val="FontStyle11"/>
          <w:sz w:val="28"/>
          <w:szCs w:val="28"/>
          <w:lang w:eastAsia="ru-RU"/>
        </w:rPr>
      </w:pPr>
    </w:p>
    <w:p w:rsidR="0038234F" w:rsidRDefault="0038234F" w:rsidP="0038234F">
      <w:pPr>
        <w:ind w:firstLine="709"/>
        <w:jc w:val="both"/>
        <w:rPr>
          <w:rStyle w:val="FontStyle11"/>
          <w:sz w:val="28"/>
          <w:szCs w:val="28"/>
          <w:lang w:eastAsia="ru-RU"/>
        </w:rPr>
      </w:pPr>
    </w:p>
    <w:p w:rsidR="0038234F" w:rsidRDefault="0038234F" w:rsidP="0038234F">
      <w:pPr>
        <w:ind w:firstLine="709"/>
        <w:jc w:val="both"/>
        <w:rPr>
          <w:rStyle w:val="FontStyle11"/>
          <w:sz w:val="28"/>
          <w:szCs w:val="28"/>
          <w:lang w:eastAsia="ru-RU"/>
        </w:rPr>
      </w:pPr>
    </w:p>
    <w:p w:rsidR="0038234F" w:rsidRDefault="0038234F" w:rsidP="0038234F">
      <w:pPr>
        <w:ind w:firstLine="709"/>
        <w:jc w:val="both"/>
        <w:rPr>
          <w:rStyle w:val="FontStyle11"/>
          <w:sz w:val="28"/>
          <w:szCs w:val="28"/>
          <w:lang w:eastAsia="ru-RU"/>
        </w:rPr>
      </w:pPr>
    </w:p>
    <w:p w:rsidR="0038234F" w:rsidRDefault="0038234F" w:rsidP="0038234F">
      <w:pPr>
        <w:ind w:firstLine="709"/>
        <w:jc w:val="both"/>
        <w:rPr>
          <w:rStyle w:val="FontStyle11"/>
          <w:sz w:val="28"/>
          <w:szCs w:val="28"/>
          <w:lang w:eastAsia="ru-RU"/>
        </w:rPr>
      </w:pPr>
    </w:p>
    <w:p w:rsidR="0038234F" w:rsidRDefault="0038234F" w:rsidP="0038234F">
      <w:pPr>
        <w:ind w:firstLine="709"/>
        <w:jc w:val="both"/>
        <w:rPr>
          <w:rStyle w:val="FontStyle11"/>
          <w:sz w:val="28"/>
          <w:szCs w:val="28"/>
          <w:lang w:eastAsia="ru-RU"/>
        </w:rPr>
      </w:pPr>
    </w:p>
    <w:p w:rsidR="0038234F" w:rsidRDefault="0038234F" w:rsidP="0038234F">
      <w:pPr>
        <w:ind w:firstLine="709"/>
        <w:jc w:val="both"/>
        <w:rPr>
          <w:rStyle w:val="FontStyle11"/>
          <w:sz w:val="28"/>
          <w:szCs w:val="28"/>
          <w:lang w:eastAsia="ru-RU"/>
        </w:rPr>
      </w:pPr>
    </w:p>
    <w:p w:rsidR="0038234F" w:rsidRPr="0038234F" w:rsidRDefault="0038234F" w:rsidP="0038234F">
      <w:pPr>
        <w:jc w:val="center"/>
        <w:rPr>
          <w:b/>
          <w:bCs/>
          <w:szCs w:val="28"/>
        </w:rPr>
      </w:pPr>
      <w:r w:rsidRPr="0038234F">
        <w:rPr>
          <w:b/>
          <w:bCs/>
          <w:szCs w:val="28"/>
          <w:lang w:val="en-US"/>
        </w:rPr>
        <w:lastRenderedPageBreak/>
        <w:t>II</w:t>
      </w:r>
      <w:r w:rsidRPr="0038234F">
        <w:rPr>
          <w:b/>
          <w:bCs/>
          <w:szCs w:val="28"/>
        </w:rPr>
        <w:t>. ПРИМЕРНЫЙ ТЕМАТИЧЕСКИЙ ПЛАН</w:t>
      </w:r>
    </w:p>
    <w:p w:rsidR="0038234F" w:rsidRDefault="0038234F" w:rsidP="0038234F">
      <w:pPr>
        <w:jc w:val="center"/>
        <w:rPr>
          <w:b/>
          <w:bCs/>
          <w:sz w:val="24"/>
          <w:szCs w:val="24"/>
        </w:rPr>
      </w:pP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6"/>
        <w:gridCol w:w="3507"/>
        <w:gridCol w:w="150"/>
        <w:gridCol w:w="1133"/>
        <w:gridCol w:w="1099"/>
        <w:gridCol w:w="1663"/>
        <w:gridCol w:w="1484"/>
      </w:tblGrid>
      <w:tr w:rsidR="0038234F" w:rsidTr="009D10A5">
        <w:trPr>
          <w:cantSplit/>
        </w:trPr>
        <w:tc>
          <w:tcPr>
            <w:tcW w:w="676" w:type="dxa"/>
            <w:vMerge w:val="restart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№</w:t>
            </w:r>
          </w:p>
        </w:tc>
        <w:tc>
          <w:tcPr>
            <w:tcW w:w="3507" w:type="dxa"/>
            <w:vMerge w:val="restart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Название разделов, тем</w:t>
            </w:r>
          </w:p>
        </w:tc>
        <w:tc>
          <w:tcPr>
            <w:tcW w:w="1283" w:type="dxa"/>
            <w:gridSpan w:val="2"/>
            <w:vMerge w:val="restart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Всего аудиторных часов</w:t>
            </w:r>
          </w:p>
        </w:tc>
        <w:tc>
          <w:tcPr>
            <w:tcW w:w="4246" w:type="dxa"/>
            <w:gridSpan w:val="3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В том числе</w:t>
            </w:r>
          </w:p>
        </w:tc>
      </w:tr>
      <w:tr w:rsidR="0038234F" w:rsidTr="009D10A5">
        <w:trPr>
          <w:cantSplit/>
        </w:trPr>
        <w:tc>
          <w:tcPr>
            <w:tcW w:w="676" w:type="dxa"/>
            <w:vMerge/>
            <w:vAlign w:val="center"/>
          </w:tcPr>
          <w:p w:rsidR="0038234F" w:rsidRPr="0040710B" w:rsidRDefault="0038234F" w:rsidP="002D477A">
            <w:pPr>
              <w:rPr>
                <w:szCs w:val="28"/>
              </w:rPr>
            </w:pPr>
          </w:p>
        </w:tc>
        <w:tc>
          <w:tcPr>
            <w:tcW w:w="3507" w:type="dxa"/>
            <w:vMerge/>
            <w:vAlign w:val="center"/>
          </w:tcPr>
          <w:p w:rsidR="0038234F" w:rsidRPr="0040710B" w:rsidRDefault="0038234F" w:rsidP="002D477A">
            <w:pPr>
              <w:rPr>
                <w:szCs w:val="28"/>
              </w:rPr>
            </w:pPr>
          </w:p>
        </w:tc>
        <w:tc>
          <w:tcPr>
            <w:tcW w:w="1283" w:type="dxa"/>
            <w:gridSpan w:val="2"/>
            <w:vMerge/>
            <w:vAlign w:val="center"/>
          </w:tcPr>
          <w:p w:rsidR="0038234F" w:rsidRPr="0040710B" w:rsidRDefault="0038234F" w:rsidP="002D477A">
            <w:pPr>
              <w:rPr>
                <w:szCs w:val="28"/>
              </w:rPr>
            </w:pPr>
          </w:p>
        </w:tc>
        <w:tc>
          <w:tcPr>
            <w:tcW w:w="1099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лекции</w:t>
            </w:r>
          </w:p>
        </w:tc>
        <w:tc>
          <w:tcPr>
            <w:tcW w:w="1663" w:type="dxa"/>
            <w:vAlign w:val="center"/>
          </w:tcPr>
          <w:p w:rsidR="0038234F" w:rsidRPr="0040710B" w:rsidRDefault="009D10A5" w:rsidP="002D477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л</w:t>
            </w:r>
            <w:r w:rsidR="0038234F" w:rsidRPr="0040710B">
              <w:rPr>
                <w:szCs w:val="28"/>
              </w:rPr>
              <w:t>аборатор</w:t>
            </w:r>
            <w:r>
              <w:rPr>
                <w:szCs w:val="28"/>
              </w:rPr>
              <w:t>-</w:t>
            </w:r>
            <w:r w:rsidR="0038234F" w:rsidRPr="0040710B">
              <w:rPr>
                <w:szCs w:val="28"/>
              </w:rPr>
              <w:t>ные занятия</w:t>
            </w:r>
          </w:p>
        </w:tc>
        <w:tc>
          <w:tcPr>
            <w:tcW w:w="1484" w:type="dxa"/>
            <w:vAlign w:val="center"/>
          </w:tcPr>
          <w:p w:rsidR="0038234F" w:rsidRPr="0040710B" w:rsidRDefault="009D10A5" w:rsidP="002D477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38234F" w:rsidRPr="0040710B">
              <w:rPr>
                <w:szCs w:val="28"/>
              </w:rPr>
              <w:t>ракти</w:t>
            </w:r>
            <w:r>
              <w:rPr>
                <w:szCs w:val="28"/>
              </w:rPr>
              <w:t>-</w:t>
            </w:r>
            <w:r w:rsidR="0038234F" w:rsidRPr="0040710B">
              <w:rPr>
                <w:szCs w:val="28"/>
              </w:rPr>
              <w:t>ческие занятия</w:t>
            </w:r>
          </w:p>
        </w:tc>
      </w:tr>
      <w:tr w:rsidR="0038234F" w:rsidTr="0038234F">
        <w:trPr>
          <w:cantSplit/>
        </w:trPr>
        <w:tc>
          <w:tcPr>
            <w:tcW w:w="9712" w:type="dxa"/>
            <w:gridSpan w:val="7"/>
            <w:vAlign w:val="center"/>
          </w:tcPr>
          <w:p w:rsidR="0038234F" w:rsidRPr="0040710B" w:rsidRDefault="0038234F" w:rsidP="002D477A">
            <w:pPr>
              <w:jc w:val="center"/>
              <w:rPr>
                <w:b/>
                <w:bCs/>
                <w:i/>
                <w:iCs/>
                <w:szCs w:val="28"/>
                <w:highlight w:val="yellow"/>
              </w:rPr>
            </w:pPr>
            <w:r w:rsidRPr="0040710B">
              <w:rPr>
                <w:b/>
                <w:bCs/>
                <w:szCs w:val="28"/>
              </w:rPr>
              <w:t>Раздел 1. Ботаника</w:t>
            </w:r>
          </w:p>
        </w:tc>
      </w:tr>
      <w:tr w:rsidR="0038234F" w:rsidTr="009D10A5">
        <w:trPr>
          <w:cantSplit/>
        </w:trPr>
        <w:tc>
          <w:tcPr>
            <w:tcW w:w="676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1</w:t>
            </w:r>
          </w:p>
        </w:tc>
        <w:tc>
          <w:tcPr>
            <w:tcW w:w="3507" w:type="dxa"/>
          </w:tcPr>
          <w:p w:rsidR="0038234F" w:rsidRPr="0040710B" w:rsidRDefault="0038234F" w:rsidP="002D477A">
            <w:pPr>
              <w:rPr>
                <w:szCs w:val="28"/>
              </w:rPr>
            </w:pPr>
            <w:r w:rsidRPr="0040710B">
              <w:rPr>
                <w:szCs w:val="28"/>
              </w:rPr>
              <w:t>Ботаника – наука о растениях</w:t>
            </w:r>
          </w:p>
        </w:tc>
        <w:tc>
          <w:tcPr>
            <w:tcW w:w="1283" w:type="dxa"/>
            <w:gridSpan w:val="2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2</w:t>
            </w:r>
          </w:p>
        </w:tc>
        <w:tc>
          <w:tcPr>
            <w:tcW w:w="1099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2</w:t>
            </w:r>
          </w:p>
        </w:tc>
        <w:tc>
          <w:tcPr>
            <w:tcW w:w="1663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-</w:t>
            </w:r>
          </w:p>
        </w:tc>
        <w:tc>
          <w:tcPr>
            <w:tcW w:w="1484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-</w:t>
            </w:r>
          </w:p>
        </w:tc>
      </w:tr>
      <w:tr w:rsidR="0038234F" w:rsidTr="009D10A5">
        <w:trPr>
          <w:cantSplit/>
        </w:trPr>
        <w:tc>
          <w:tcPr>
            <w:tcW w:w="676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2</w:t>
            </w:r>
          </w:p>
        </w:tc>
        <w:tc>
          <w:tcPr>
            <w:tcW w:w="3507" w:type="dxa"/>
          </w:tcPr>
          <w:p w:rsidR="0038234F" w:rsidRPr="0040710B" w:rsidRDefault="0038234F" w:rsidP="002D477A">
            <w:pPr>
              <w:rPr>
                <w:szCs w:val="28"/>
              </w:rPr>
            </w:pPr>
            <w:r w:rsidRPr="0040710B">
              <w:rPr>
                <w:szCs w:val="28"/>
              </w:rPr>
              <w:t>Растительные ткани</w:t>
            </w:r>
          </w:p>
        </w:tc>
        <w:tc>
          <w:tcPr>
            <w:tcW w:w="1283" w:type="dxa"/>
            <w:gridSpan w:val="2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4</w:t>
            </w:r>
          </w:p>
        </w:tc>
        <w:tc>
          <w:tcPr>
            <w:tcW w:w="1099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2</w:t>
            </w:r>
          </w:p>
        </w:tc>
        <w:tc>
          <w:tcPr>
            <w:tcW w:w="1663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2</w:t>
            </w:r>
          </w:p>
        </w:tc>
        <w:tc>
          <w:tcPr>
            <w:tcW w:w="1484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-</w:t>
            </w:r>
          </w:p>
        </w:tc>
      </w:tr>
      <w:tr w:rsidR="0038234F" w:rsidTr="009D10A5">
        <w:trPr>
          <w:cantSplit/>
        </w:trPr>
        <w:tc>
          <w:tcPr>
            <w:tcW w:w="676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3</w:t>
            </w:r>
          </w:p>
        </w:tc>
        <w:tc>
          <w:tcPr>
            <w:tcW w:w="3507" w:type="dxa"/>
          </w:tcPr>
          <w:p w:rsidR="0038234F" w:rsidRPr="0040710B" w:rsidRDefault="0038234F" w:rsidP="002D477A">
            <w:pPr>
              <w:rPr>
                <w:szCs w:val="28"/>
              </w:rPr>
            </w:pPr>
            <w:r w:rsidRPr="0040710B">
              <w:rPr>
                <w:szCs w:val="28"/>
              </w:rPr>
              <w:t>Понятие об органах растений. Корень</w:t>
            </w:r>
          </w:p>
        </w:tc>
        <w:tc>
          <w:tcPr>
            <w:tcW w:w="1283" w:type="dxa"/>
            <w:gridSpan w:val="2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4</w:t>
            </w:r>
          </w:p>
        </w:tc>
        <w:tc>
          <w:tcPr>
            <w:tcW w:w="1099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2</w:t>
            </w:r>
          </w:p>
        </w:tc>
        <w:tc>
          <w:tcPr>
            <w:tcW w:w="1663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2</w:t>
            </w:r>
          </w:p>
        </w:tc>
        <w:tc>
          <w:tcPr>
            <w:tcW w:w="1484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-</w:t>
            </w:r>
          </w:p>
        </w:tc>
      </w:tr>
      <w:tr w:rsidR="0038234F" w:rsidTr="009D10A5">
        <w:trPr>
          <w:cantSplit/>
        </w:trPr>
        <w:tc>
          <w:tcPr>
            <w:tcW w:w="676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4</w:t>
            </w:r>
          </w:p>
        </w:tc>
        <w:tc>
          <w:tcPr>
            <w:tcW w:w="3507" w:type="dxa"/>
          </w:tcPr>
          <w:p w:rsidR="0038234F" w:rsidRPr="0040710B" w:rsidRDefault="0038234F" w:rsidP="002D477A">
            <w:pPr>
              <w:rPr>
                <w:szCs w:val="28"/>
              </w:rPr>
            </w:pPr>
            <w:r w:rsidRPr="0040710B">
              <w:rPr>
                <w:szCs w:val="28"/>
              </w:rPr>
              <w:t>Побег. Стебель. Лист</w:t>
            </w:r>
          </w:p>
        </w:tc>
        <w:tc>
          <w:tcPr>
            <w:tcW w:w="1283" w:type="dxa"/>
            <w:gridSpan w:val="2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8</w:t>
            </w:r>
          </w:p>
        </w:tc>
        <w:tc>
          <w:tcPr>
            <w:tcW w:w="1099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4</w:t>
            </w:r>
          </w:p>
        </w:tc>
        <w:tc>
          <w:tcPr>
            <w:tcW w:w="1663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4</w:t>
            </w:r>
          </w:p>
        </w:tc>
        <w:tc>
          <w:tcPr>
            <w:tcW w:w="1484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-</w:t>
            </w:r>
          </w:p>
        </w:tc>
      </w:tr>
      <w:tr w:rsidR="0038234F" w:rsidTr="009D10A5">
        <w:trPr>
          <w:cantSplit/>
        </w:trPr>
        <w:tc>
          <w:tcPr>
            <w:tcW w:w="676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5</w:t>
            </w:r>
          </w:p>
        </w:tc>
        <w:tc>
          <w:tcPr>
            <w:tcW w:w="3507" w:type="dxa"/>
          </w:tcPr>
          <w:p w:rsidR="0038234F" w:rsidRPr="0040710B" w:rsidRDefault="0038234F" w:rsidP="002D477A">
            <w:pPr>
              <w:rPr>
                <w:szCs w:val="28"/>
              </w:rPr>
            </w:pPr>
            <w:r w:rsidRPr="0040710B">
              <w:rPr>
                <w:szCs w:val="28"/>
              </w:rPr>
              <w:t>Метаморфозы побега, стебля и листа. Размножение растений</w:t>
            </w:r>
          </w:p>
        </w:tc>
        <w:tc>
          <w:tcPr>
            <w:tcW w:w="1283" w:type="dxa"/>
            <w:gridSpan w:val="2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2</w:t>
            </w:r>
          </w:p>
        </w:tc>
        <w:tc>
          <w:tcPr>
            <w:tcW w:w="1099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2</w:t>
            </w:r>
          </w:p>
        </w:tc>
        <w:tc>
          <w:tcPr>
            <w:tcW w:w="1663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-</w:t>
            </w:r>
          </w:p>
        </w:tc>
        <w:tc>
          <w:tcPr>
            <w:tcW w:w="1484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-</w:t>
            </w:r>
          </w:p>
        </w:tc>
      </w:tr>
      <w:tr w:rsidR="0038234F" w:rsidTr="009D10A5">
        <w:trPr>
          <w:cantSplit/>
        </w:trPr>
        <w:tc>
          <w:tcPr>
            <w:tcW w:w="676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6</w:t>
            </w:r>
          </w:p>
        </w:tc>
        <w:tc>
          <w:tcPr>
            <w:tcW w:w="3507" w:type="dxa"/>
          </w:tcPr>
          <w:p w:rsidR="0038234F" w:rsidRPr="0040710B" w:rsidRDefault="0038234F" w:rsidP="002D477A">
            <w:pPr>
              <w:rPr>
                <w:szCs w:val="28"/>
              </w:rPr>
            </w:pPr>
            <w:r w:rsidRPr="0040710B">
              <w:rPr>
                <w:szCs w:val="28"/>
              </w:rPr>
              <w:t>Цветок</w:t>
            </w:r>
          </w:p>
        </w:tc>
        <w:tc>
          <w:tcPr>
            <w:tcW w:w="1283" w:type="dxa"/>
            <w:gridSpan w:val="2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2</w:t>
            </w:r>
          </w:p>
        </w:tc>
        <w:tc>
          <w:tcPr>
            <w:tcW w:w="1099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2</w:t>
            </w:r>
          </w:p>
        </w:tc>
        <w:tc>
          <w:tcPr>
            <w:tcW w:w="1663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-</w:t>
            </w:r>
          </w:p>
        </w:tc>
        <w:tc>
          <w:tcPr>
            <w:tcW w:w="1484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-</w:t>
            </w:r>
          </w:p>
        </w:tc>
      </w:tr>
      <w:tr w:rsidR="0038234F" w:rsidTr="009D10A5">
        <w:trPr>
          <w:cantSplit/>
        </w:trPr>
        <w:tc>
          <w:tcPr>
            <w:tcW w:w="676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7</w:t>
            </w:r>
          </w:p>
        </w:tc>
        <w:tc>
          <w:tcPr>
            <w:tcW w:w="3507" w:type="dxa"/>
          </w:tcPr>
          <w:p w:rsidR="0038234F" w:rsidRPr="0040710B" w:rsidRDefault="0038234F" w:rsidP="002D477A">
            <w:pPr>
              <w:rPr>
                <w:szCs w:val="28"/>
              </w:rPr>
            </w:pPr>
            <w:r w:rsidRPr="0040710B">
              <w:rPr>
                <w:szCs w:val="28"/>
              </w:rPr>
              <w:t>Цветение. Оплодотворение. Соцветия. Плод. Семя</w:t>
            </w:r>
          </w:p>
        </w:tc>
        <w:tc>
          <w:tcPr>
            <w:tcW w:w="1283" w:type="dxa"/>
            <w:gridSpan w:val="2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2</w:t>
            </w:r>
          </w:p>
        </w:tc>
        <w:tc>
          <w:tcPr>
            <w:tcW w:w="1099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2</w:t>
            </w:r>
          </w:p>
        </w:tc>
        <w:tc>
          <w:tcPr>
            <w:tcW w:w="1663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-</w:t>
            </w:r>
          </w:p>
        </w:tc>
        <w:tc>
          <w:tcPr>
            <w:tcW w:w="1484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-</w:t>
            </w:r>
          </w:p>
        </w:tc>
      </w:tr>
      <w:tr w:rsidR="0038234F" w:rsidTr="009D10A5">
        <w:trPr>
          <w:cantSplit/>
        </w:trPr>
        <w:tc>
          <w:tcPr>
            <w:tcW w:w="676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8</w:t>
            </w:r>
          </w:p>
        </w:tc>
        <w:tc>
          <w:tcPr>
            <w:tcW w:w="3507" w:type="dxa"/>
          </w:tcPr>
          <w:p w:rsidR="0038234F" w:rsidRPr="0040710B" w:rsidRDefault="0038234F" w:rsidP="002D477A">
            <w:pPr>
              <w:rPr>
                <w:szCs w:val="28"/>
              </w:rPr>
            </w:pPr>
            <w:r w:rsidRPr="0040710B">
              <w:rPr>
                <w:szCs w:val="28"/>
              </w:rPr>
              <w:t>Классификация растений. Низшие растения. Водоросли</w:t>
            </w:r>
          </w:p>
        </w:tc>
        <w:tc>
          <w:tcPr>
            <w:tcW w:w="1283" w:type="dxa"/>
            <w:gridSpan w:val="2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4</w:t>
            </w:r>
          </w:p>
        </w:tc>
        <w:tc>
          <w:tcPr>
            <w:tcW w:w="1099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2</w:t>
            </w:r>
          </w:p>
        </w:tc>
        <w:tc>
          <w:tcPr>
            <w:tcW w:w="1663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2</w:t>
            </w:r>
          </w:p>
        </w:tc>
        <w:tc>
          <w:tcPr>
            <w:tcW w:w="1484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-</w:t>
            </w:r>
          </w:p>
        </w:tc>
      </w:tr>
      <w:tr w:rsidR="0038234F" w:rsidTr="009D10A5">
        <w:trPr>
          <w:cantSplit/>
        </w:trPr>
        <w:tc>
          <w:tcPr>
            <w:tcW w:w="676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9</w:t>
            </w:r>
          </w:p>
        </w:tc>
        <w:tc>
          <w:tcPr>
            <w:tcW w:w="3507" w:type="dxa"/>
          </w:tcPr>
          <w:p w:rsidR="0038234F" w:rsidRPr="0040710B" w:rsidRDefault="0038234F" w:rsidP="002D477A">
            <w:pPr>
              <w:rPr>
                <w:szCs w:val="28"/>
              </w:rPr>
            </w:pPr>
            <w:r w:rsidRPr="0040710B">
              <w:rPr>
                <w:szCs w:val="28"/>
              </w:rPr>
              <w:t>Высшие растения. Отделы: Моховидные, Риниофиты. Плауновидные. Хвощевидные. Папоротниковидные</w:t>
            </w:r>
          </w:p>
        </w:tc>
        <w:tc>
          <w:tcPr>
            <w:tcW w:w="1283" w:type="dxa"/>
            <w:gridSpan w:val="2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4</w:t>
            </w:r>
          </w:p>
        </w:tc>
        <w:tc>
          <w:tcPr>
            <w:tcW w:w="1099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2</w:t>
            </w:r>
          </w:p>
        </w:tc>
        <w:tc>
          <w:tcPr>
            <w:tcW w:w="1663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2</w:t>
            </w:r>
          </w:p>
        </w:tc>
        <w:tc>
          <w:tcPr>
            <w:tcW w:w="1484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-</w:t>
            </w:r>
          </w:p>
        </w:tc>
      </w:tr>
      <w:tr w:rsidR="0038234F" w:rsidTr="009D10A5">
        <w:trPr>
          <w:cantSplit/>
        </w:trPr>
        <w:tc>
          <w:tcPr>
            <w:tcW w:w="676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10</w:t>
            </w:r>
          </w:p>
        </w:tc>
        <w:tc>
          <w:tcPr>
            <w:tcW w:w="3507" w:type="dxa"/>
          </w:tcPr>
          <w:p w:rsidR="0038234F" w:rsidRPr="0040710B" w:rsidRDefault="0038234F" w:rsidP="002D477A">
            <w:pPr>
              <w:rPr>
                <w:szCs w:val="28"/>
              </w:rPr>
            </w:pPr>
            <w:r w:rsidRPr="0040710B">
              <w:rPr>
                <w:szCs w:val="28"/>
              </w:rPr>
              <w:t>Отдел Голосеменные</w:t>
            </w:r>
          </w:p>
        </w:tc>
        <w:tc>
          <w:tcPr>
            <w:tcW w:w="1283" w:type="dxa"/>
            <w:gridSpan w:val="2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4</w:t>
            </w:r>
          </w:p>
        </w:tc>
        <w:tc>
          <w:tcPr>
            <w:tcW w:w="1099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2</w:t>
            </w:r>
          </w:p>
        </w:tc>
        <w:tc>
          <w:tcPr>
            <w:tcW w:w="1663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2</w:t>
            </w:r>
          </w:p>
        </w:tc>
        <w:tc>
          <w:tcPr>
            <w:tcW w:w="1484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-</w:t>
            </w:r>
          </w:p>
        </w:tc>
      </w:tr>
      <w:tr w:rsidR="0038234F" w:rsidTr="009D10A5">
        <w:trPr>
          <w:cantSplit/>
        </w:trPr>
        <w:tc>
          <w:tcPr>
            <w:tcW w:w="676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11</w:t>
            </w:r>
          </w:p>
        </w:tc>
        <w:tc>
          <w:tcPr>
            <w:tcW w:w="3507" w:type="dxa"/>
            <w:vAlign w:val="center"/>
          </w:tcPr>
          <w:p w:rsidR="0038234F" w:rsidRPr="0040710B" w:rsidRDefault="0038234F" w:rsidP="002D477A">
            <w:pPr>
              <w:rPr>
                <w:szCs w:val="28"/>
              </w:rPr>
            </w:pPr>
            <w:r w:rsidRPr="0040710B">
              <w:rPr>
                <w:szCs w:val="28"/>
              </w:rPr>
              <w:t>Отдел Покрытосеменные.</w:t>
            </w:r>
          </w:p>
          <w:p w:rsidR="0038234F" w:rsidRPr="0040710B" w:rsidRDefault="0038234F" w:rsidP="002D477A">
            <w:pPr>
              <w:rPr>
                <w:szCs w:val="28"/>
              </w:rPr>
            </w:pPr>
            <w:r w:rsidRPr="0040710B">
              <w:rPr>
                <w:szCs w:val="28"/>
              </w:rPr>
              <w:t>Класс Однодольные</w:t>
            </w:r>
          </w:p>
        </w:tc>
        <w:tc>
          <w:tcPr>
            <w:tcW w:w="1283" w:type="dxa"/>
            <w:gridSpan w:val="2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4</w:t>
            </w:r>
          </w:p>
        </w:tc>
        <w:tc>
          <w:tcPr>
            <w:tcW w:w="1099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2</w:t>
            </w:r>
          </w:p>
        </w:tc>
        <w:tc>
          <w:tcPr>
            <w:tcW w:w="1663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2</w:t>
            </w:r>
          </w:p>
        </w:tc>
        <w:tc>
          <w:tcPr>
            <w:tcW w:w="1484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-</w:t>
            </w:r>
          </w:p>
        </w:tc>
      </w:tr>
      <w:tr w:rsidR="0038234F" w:rsidTr="009D10A5">
        <w:trPr>
          <w:cantSplit/>
        </w:trPr>
        <w:tc>
          <w:tcPr>
            <w:tcW w:w="676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12</w:t>
            </w:r>
          </w:p>
        </w:tc>
        <w:tc>
          <w:tcPr>
            <w:tcW w:w="3507" w:type="dxa"/>
            <w:vAlign w:val="center"/>
          </w:tcPr>
          <w:p w:rsidR="0038234F" w:rsidRPr="0040710B" w:rsidRDefault="0038234F" w:rsidP="002D477A">
            <w:pPr>
              <w:rPr>
                <w:szCs w:val="28"/>
              </w:rPr>
            </w:pPr>
            <w:r w:rsidRPr="0040710B">
              <w:rPr>
                <w:szCs w:val="28"/>
              </w:rPr>
              <w:t>Отдел Покрытосеменные.</w:t>
            </w:r>
          </w:p>
          <w:p w:rsidR="0038234F" w:rsidRPr="0040710B" w:rsidRDefault="0038234F" w:rsidP="002D477A">
            <w:pPr>
              <w:rPr>
                <w:szCs w:val="28"/>
              </w:rPr>
            </w:pPr>
            <w:r w:rsidRPr="0040710B">
              <w:rPr>
                <w:szCs w:val="28"/>
              </w:rPr>
              <w:t>Класс Двудольные</w:t>
            </w:r>
          </w:p>
        </w:tc>
        <w:tc>
          <w:tcPr>
            <w:tcW w:w="1283" w:type="dxa"/>
            <w:gridSpan w:val="2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6</w:t>
            </w:r>
          </w:p>
        </w:tc>
        <w:tc>
          <w:tcPr>
            <w:tcW w:w="1099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4</w:t>
            </w:r>
          </w:p>
        </w:tc>
        <w:tc>
          <w:tcPr>
            <w:tcW w:w="1663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2</w:t>
            </w:r>
          </w:p>
        </w:tc>
        <w:tc>
          <w:tcPr>
            <w:tcW w:w="1484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-</w:t>
            </w:r>
          </w:p>
        </w:tc>
      </w:tr>
      <w:tr w:rsidR="0038234F" w:rsidTr="009D10A5">
        <w:trPr>
          <w:cantSplit/>
        </w:trPr>
        <w:tc>
          <w:tcPr>
            <w:tcW w:w="676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13</w:t>
            </w:r>
          </w:p>
        </w:tc>
        <w:tc>
          <w:tcPr>
            <w:tcW w:w="3507" w:type="dxa"/>
            <w:vAlign w:val="center"/>
          </w:tcPr>
          <w:p w:rsidR="0038234F" w:rsidRPr="0040710B" w:rsidRDefault="0038234F" w:rsidP="002D477A">
            <w:pPr>
              <w:rPr>
                <w:szCs w:val="28"/>
              </w:rPr>
            </w:pPr>
            <w:r w:rsidRPr="0040710B">
              <w:rPr>
                <w:szCs w:val="28"/>
              </w:rPr>
              <w:t>Растения и окружающая среда</w:t>
            </w:r>
          </w:p>
        </w:tc>
        <w:tc>
          <w:tcPr>
            <w:tcW w:w="1283" w:type="dxa"/>
            <w:gridSpan w:val="2"/>
            <w:vAlign w:val="center"/>
          </w:tcPr>
          <w:p w:rsidR="0038234F" w:rsidRPr="00266AD6" w:rsidRDefault="0038234F" w:rsidP="002D477A">
            <w:pPr>
              <w:jc w:val="center"/>
              <w:rPr>
                <w:szCs w:val="28"/>
              </w:rPr>
            </w:pPr>
            <w:r w:rsidRPr="00266AD6">
              <w:rPr>
                <w:szCs w:val="28"/>
              </w:rPr>
              <w:t>2</w:t>
            </w:r>
          </w:p>
        </w:tc>
        <w:tc>
          <w:tcPr>
            <w:tcW w:w="1099" w:type="dxa"/>
            <w:vAlign w:val="center"/>
          </w:tcPr>
          <w:p w:rsidR="0038234F" w:rsidRPr="00266AD6" w:rsidRDefault="0038234F" w:rsidP="002D477A">
            <w:pPr>
              <w:jc w:val="center"/>
              <w:rPr>
                <w:szCs w:val="28"/>
              </w:rPr>
            </w:pPr>
            <w:r w:rsidRPr="00266AD6">
              <w:rPr>
                <w:szCs w:val="28"/>
              </w:rPr>
              <w:t>2</w:t>
            </w:r>
          </w:p>
        </w:tc>
        <w:tc>
          <w:tcPr>
            <w:tcW w:w="1663" w:type="dxa"/>
            <w:vAlign w:val="center"/>
          </w:tcPr>
          <w:p w:rsidR="0038234F" w:rsidRPr="00266AD6" w:rsidRDefault="0038234F" w:rsidP="002D477A">
            <w:pPr>
              <w:jc w:val="center"/>
              <w:rPr>
                <w:szCs w:val="28"/>
              </w:rPr>
            </w:pPr>
            <w:r w:rsidRPr="00266AD6">
              <w:rPr>
                <w:szCs w:val="28"/>
              </w:rPr>
              <w:t>-</w:t>
            </w:r>
          </w:p>
        </w:tc>
        <w:tc>
          <w:tcPr>
            <w:tcW w:w="1484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-</w:t>
            </w:r>
          </w:p>
        </w:tc>
      </w:tr>
      <w:tr w:rsidR="0038234F" w:rsidTr="009D10A5">
        <w:trPr>
          <w:cantSplit/>
        </w:trPr>
        <w:tc>
          <w:tcPr>
            <w:tcW w:w="676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</w:p>
        </w:tc>
        <w:tc>
          <w:tcPr>
            <w:tcW w:w="3507" w:type="dxa"/>
            <w:vAlign w:val="center"/>
          </w:tcPr>
          <w:p w:rsidR="0038234F" w:rsidRPr="009D10A5" w:rsidRDefault="0038234F" w:rsidP="002D477A">
            <w:pPr>
              <w:rPr>
                <w:szCs w:val="28"/>
              </w:rPr>
            </w:pPr>
          </w:p>
        </w:tc>
        <w:tc>
          <w:tcPr>
            <w:tcW w:w="1283" w:type="dxa"/>
            <w:gridSpan w:val="2"/>
            <w:vAlign w:val="center"/>
          </w:tcPr>
          <w:p w:rsidR="0038234F" w:rsidRPr="009D10A5" w:rsidRDefault="0038234F" w:rsidP="002D477A">
            <w:pPr>
              <w:jc w:val="center"/>
              <w:rPr>
                <w:szCs w:val="28"/>
              </w:rPr>
            </w:pPr>
            <w:r w:rsidRPr="009D10A5">
              <w:rPr>
                <w:szCs w:val="28"/>
              </w:rPr>
              <w:t>48</w:t>
            </w:r>
          </w:p>
        </w:tc>
        <w:tc>
          <w:tcPr>
            <w:tcW w:w="1099" w:type="dxa"/>
            <w:vAlign w:val="center"/>
          </w:tcPr>
          <w:p w:rsidR="0038234F" w:rsidRPr="009D10A5" w:rsidRDefault="0038234F" w:rsidP="002D477A">
            <w:pPr>
              <w:jc w:val="center"/>
              <w:rPr>
                <w:szCs w:val="28"/>
              </w:rPr>
            </w:pPr>
            <w:r w:rsidRPr="009D10A5">
              <w:rPr>
                <w:szCs w:val="28"/>
              </w:rPr>
              <w:t>30</w:t>
            </w:r>
          </w:p>
        </w:tc>
        <w:tc>
          <w:tcPr>
            <w:tcW w:w="1663" w:type="dxa"/>
            <w:vAlign w:val="center"/>
          </w:tcPr>
          <w:p w:rsidR="0038234F" w:rsidRPr="009D10A5" w:rsidRDefault="0038234F" w:rsidP="002D477A">
            <w:pPr>
              <w:jc w:val="center"/>
              <w:rPr>
                <w:szCs w:val="28"/>
              </w:rPr>
            </w:pPr>
            <w:r w:rsidRPr="009D10A5">
              <w:rPr>
                <w:szCs w:val="28"/>
              </w:rPr>
              <w:t>18</w:t>
            </w:r>
          </w:p>
        </w:tc>
        <w:tc>
          <w:tcPr>
            <w:tcW w:w="1484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</w:p>
        </w:tc>
      </w:tr>
      <w:tr w:rsidR="0038234F" w:rsidRPr="005B4DB0" w:rsidTr="0038234F">
        <w:trPr>
          <w:cantSplit/>
          <w:trHeight w:val="333"/>
        </w:trPr>
        <w:tc>
          <w:tcPr>
            <w:tcW w:w="9712" w:type="dxa"/>
            <w:gridSpan w:val="7"/>
            <w:vAlign w:val="center"/>
          </w:tcPr>
          <w:p w:rsidR="0038234F" w:rsidRPr="00266AD6" w:rsidRDefault="0038234F" w:rsidP="002D477A">
            <w:pPr>
              <w:jc w:val="center"/>
              <w:rPr>
                <w:b/>
                <w:bCs/>
                <w:szCs w:val="28"/>
                <w:highlight w:val="green"/>
              </w:rPr>
            </w:pPr>
            <w:r>
              <w:rPr>
                <w:b/>
                <w:bCs/>
                <w:szCs w:val="28"/>
              </w:rPr>
              <w:t>Раздел 2</w:t>
            </w:r>
            <w:r w:rsidRPr="005670FD">
              <w:rPr>
                <w:b/>
                <w:bCs/>
                <w:szCs w:val="28"/>
              </w:rPr>
              <w:t>. Зоология</w:t>
            </w:r>
          </w:p>
        </w:tc>
      </w:tr>
      <w:tr w:rsidR="0038234F" w:rsidTr="0038234F">
        <w:trPr>
          <w:cantSplit/>
        </w:trPr>
        <w:tc>
          <w:tcPr>
            <w:tcW w:w="676" w:type="dxa"/>
            <w:vAlign w:val="center"/>
          </w:tcPr>
          <w:p w:rsidR="0038234F" w:rsidRPr="0040710B" w:rsidRDefault="0038234F" w:rsidP="009D10A5">
            <w:pPr>
              <w:ind w:right="-72"/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3657" w:type="dxa"/>
            <w:gridSpan w:val="2"/>
          </w:tcPr>
          <w:p w:rsidR="0038234F" w:rsidRPr="0040710B" w:rsidRDefault="0038234F" w:rsidP="002D477A">
            <w:pPr>
              <w:rPr>
                <w:szCs w:val="28"/>
              </w:rPr>
            </w:pPr>
            <w:r w:rsidRPr="0040710B">
              <w:rPr>
                <w:szCs w:val="28"/>
              </w:rPr>
              <w:t>Зоология – наука о животном царстве</w:t>
            </w:r>
          </w:p>
        </w:tc>
        <w:tc>
          <w:tcPr>
            <w:tcW w:w="1133" w:type="dxa"/>
            <w:vAlign w:val="center"/>
          </w:tcPr>
          <w:p w:rsidR="0038234F" w:rsidRPr="00304A53" w:rsidRDefault="0038234F" w:rsidP="002D477A">
            <w:pPr>
              <w:jc w:val="center"/>
              <w:rPr>
                <w:szCs w:val="28"/>
              </w:rPr>
            </w:pPr>
            <w:r w:rsidRPr="00304A53">
              <w:rPr>
                <w:szCs w:val="28"/>
              </w:rPr>
              <w:t>2</w:t>
            </w:r>
          </w:p>
        </w:tc>
        <w:tc>
          <w:tcPr>
            <w:tcW w:w="1099" w:type="dxa"/>
            <w:vAlign w:val="center"/>
          </w:tcPr>
          <w:p w:rsidR="0038234F" w:rsidRPr="00304A53" w:rsidRDefault="0038234F" w:rsidP="002D477A">
            <w:pPr>
              <w:jc w:val="center"/>
              <w:rPr>
                <w:szCs w:val="28"/>
              </w:rPr>
            </w:pPr>
            <w:r w:rsidRPr="00304A53">
              <w:rPr>
                <w:szCs w:val="28"/>
              </w:rPr>
              <w:t>2</w:t>
            </w:r>
          </w:p>
        </w:tc>
        <w:tc>
          <w:tcPr>
            <w:tcW w:w="1663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-</w:t>
            </w:r>
          </w:p>
        </w:tc>
        <w:tc>
          <w:tcPr>
            <w:tcW w:w="1484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-</w:t>
            </w:r>
          </w:p>
        </w:tc>
      </w:tr>
      <w:tr w:rsidR="0038234F" w:rsidTr="0038234F">
        <w:trPr>
          <w:cantSplit/>
        </w:trPr>
        <w:tc>
          <w:tcPr>
            <w:tcW w:w="676" w:type="dxa"/>
            <w:vAlign w:val="center"/>
          </w:tcPr>
          <w:p w:rsidR="0038234F" w:rsidRPr="0040710B" w:rsidRDefault="0038234F" w:rsidP="009D10A5">
            <w:pPr>
              <w:ind w:right="-81"/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3657" w:type="dxa"/>
            <w:gridSpan w:val="2"/>
          </w:tcPr>
          <w:p w:rsidR="0038234F" w:rsidRPr="00B93EBC" w:rsidRDefault="0038234F" w:rsidP="009D10A5">
            <w:pPr>
              <w:pStyle w:val="aa"/>
              <w:ind w:left="0"/>
              <w:rPr>
                <w:rFonts w:eastAsia="Times New Roman"/>
                <w:szCs w:val="28"/>
              </w:rPr>
            </w:pPr>
            <w:r w:rsidRPr="00B93EBC">
              <w:rPr>
                <w:rFonts w:eastAsia="Times New Roman"/>
                <w:szCs w:val="28"/>
              </w:rPr>
              <w:t>Основные черты строения и жизнедеятельности простейших</w:t>
            </w:r>
          </w:p>
        </w:tc>
        <w:tc>
          <w:tcPr>
            <w:tcW w:w="1133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2</w:t>
            </w:r>
          </w:p>
        </w:tc>
        <w:tc>
          <w:tcPr>
            <w:tcW w:w="1099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2</w:t>
            </w:r>
          </w:p>
        </w:tc>
        <w:tc>
          <w:tcPr>
            <w:tcW w:w="1663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-</w:t>
            </w:r>
          </w:p>
        </w:tc>
        <w:tc>
          <w:tcPr>
            <w:tcW w:w="1484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-</w:t>
            </w:r>
          </w:p>
        </w:tc>
      </w:tr>
      <w:tr w:rsidR="0038234F" w:rsidTr="009D10A5">
        <w:trPr>
          <w:cantSplit/>
          <w:trHeight w:val="699"/>
        </w:trPr>
        <w:tc>
          <w:tcPr>
            <w:tcW w:w="676" w:type="dxa"/>
            <w:vAlign w:val="center"/>
          </w:tcPr>
          <w:p w:rsidR="0038234F" w:rsidRPr="0040710B" w:rsidRDefault="0038234F" w:rsidP="002D477A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16</w:t>
            </w:r>
          </w:p>
        </w:tc>
        <w:tc>
          <w:tcPr>
            <w:tcW w:w="3657" w:type="dxa"/>
            <w:gridSpan w:val="2"/>
          </w:tcPr>
          <w:p w:rsidR="0038234F" w:rsidRPr="00B93EBC" w:rsidRDefault="0038234F" w:rsidP="009D10A5">
            <w:pPr>
              <w:pStyle w:val="aa"/>
              <w:ind w:left="0"/>
              <w:rPr>
                <w:rFonts w:eastAsia="Times New Roman"/>
                <w:szCs w:val="28"/>
              </w:rPr>
            </w:pPr>
            <w:r w:rsidRPr="00B93EBC">
              <w:rPr>
                <w:rFonts w:eastAsia="Times New Roman"/>
                <w:szCs w:val="28"/>
              </w:rPr>
              <w:t>Тип губки. Тип кишечнополостные</w:t>
            </w:r>
          </w:p>
        </w:tc>
        <w:tc>
          <w:tcPr>
            <w:tcW w:w="1133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099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3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-</w:t>
            </w:r>
          </w:p>
        </w:tc>
        <w:tc>
          <w:tcPr>
            <w:tcW w:w="1484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-</w:t>
            </w:r>
          </w:p>
        </w:tc>
      </w:tr>
      <w:tr w:rsidR="0038234F" w:rsidTr="0038234F">
        <w:trPr>
          <w:cantSplit/>
        </w:trPr>
        <w:tc>
          <w:tcPr>
            <w:tcW w:w="676" w:type="dxa"/>
            <w:vAlign w:val="center"/>
          </w:tcPr>
          <w:p w:rsidR="0038234F" w:rsidRPr="0040710B" w:rsidRDefault="0038234F" w:rsidP="0038234F">
            <w:pPr>
              <w:numPr>
                <w:ilvl w:val="0"/>
                <w:numId w:val="6"/>
              </w:numPr>
              <w:jc w:val="center"/>
              <w:rPr>
                <w:szCs w:val="28"/>
              </w:rPr>
            </w:pPr>
          </w:p>
        </w:tc>
        <w:tc>
          <w:tcPr>
            <w:tcW w:w="3657" w:type="dxa"/>
            <w:gridSpan w:val="2"/>
          </w:tcPr>
          <w:p w:rsidR="0038234F" w:rsidRPr="0040710B" w:rsidRDefault="0038234F" w:rsidP="002D477A">
            <w:pPr>
              <w:rPr>
                <w:szCs w:val="28"/>
              </w:rPr>
            </w:pPr>
            <w:r w:rsidRPr="0040710B">
              <w:rPr>
                <w:szCs w:val="28"/>
              </w:rPr>
              <w:t>Тип плоские черви</w:t>
            </w:r>
          </w:p>
        </w:tc>
        <w:tc>
          <w:tcPr>
            <w:tcW w:w="1133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4</w:t>
            </w:r>
          </w:p>
        </w:tc>
        <w:tc>
          <w:tcPr>
            <w:tcW w:w="1099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2</w:t>
            </w:r>
          </w:p>
        </w:tc>
        <w:tc>
          <w:tcPr>
            <w:tcW w:w="1663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2</w:t>
            </w:r>
          </w:p>
        </w:tc>
        <w:tc>
          <w:tcPr>
            <w:tcW w:w="1484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-</w:t>
            </w:r>
          </w:p>
        </w:tc>
      </w:tr>
      <w:tr w:rsidR="0038234F" w:rsidTr="0038234F">
        <w:trPr>
          <w:cantSplit/>
        </w:trPr>
        <w:tc>
          <w:tcPr>
            <w:tcW w:w="676" w:type="dxa"/>
            <w:vAlign w:val="center"/>
          </w:tcPr>
          <w:p w:rsidR="0038234F" w:rsidRPr="0040710B" w:rsidRDefault="0038234F" w:rsidP="0038234F">
            <w:pPr>
              <w:numPr>
                <w:ilvl w:val="0"/>
                <w:numId w:val="6"/>
              </w:numPr>
              <w:jc w:val="center"/>
              <w:rPr>
                <w:szCs w:val="28"/>
              </w:rPr>
            </w:pPr>
          </w:p>
        </w:tc>
        <w:tc>
          <w:tcPr>
            <w:tcW w:w="3657" w:type="dxa"/>
            <w:gridSpan w:val="2"/>
          </w:tcPr>
          <w:p w:rsidR="0038234F" w:rsidRPr="0040710B" w:rsidRDefault="0038234F" w:rsidP="002D477A">
            <w:pPr>
              <w:rPr>
                <w:szCs w:val="28"/>
              </w:rPr>
            </w:pPr>
            <w:r w:rsidRPr="0040710B">
              <w:rPr>
                <w:szCs w:val="28"/>
              </w:rPr>
              <w:t>Тип первичнополостные</w:t>
            </w:r>
          </w:p>
        </w:tc>
        <w:tc>
          <w:tcPr>
            <w:tcW w:w="1133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4</w:t>
            </w:r>
          </w:p>
        </w:tc>
        <w:tc>
          <w:tcPr>
            <w:tcW w:w="1099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2</w:t>
            </w:r>
          </w:p>
        </w:tc>
        <w:tc>
          <w:tcPr>
            <w:tcW w:w="1663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2</w:t>
            </w:r>
          </w:p>
        </w:tc>
        <w:tc>
          <w:tcPr>
            <w:tcW w:w="1484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-</w:t>
            </w:r>
          </w:p>
        </w:tc>
      </w:tr>
      <w:tr w:rsidR="0038234F" w:rsidTr="0038234F">
        <w:trPr>
          <w:cantSplit/>
        </w:trPr>
        <w:tc>
          <w:tcPr>
            <w:tcW w:w="676" w:type="dxa"/>
            <w:vAlign w:val="center"/>
          </w:tcPr>
          <w:p w:rsidR="0038234F" w:rsidRPr="0040710B" w:rsidRDefault="0038234F" w:rsidP="0038234F">
            <w:pPr>
              <w:numPr>
                <w:ilvl w:val="0"/>
                <w:numId w:val="6"/>
              </w:numPr>
              <w:jc w:val="center"/>
              <w:rPr>
                <w:szCs w:val="28"/>
              </w:rPr>
            </w:pPr>
          </w:p>
        </w:tc>
        <w:tc>
          <w:tcPr>
            <w:tcW w:w="3657" w:type="dxa"/>
            <w:gridSpan w:val="2"/>
          </w:tcPr>
          <w:p w:rsidR="0038234F" w:rsidRPr="0040710B" w:rsidRDefault="0038234F" w:rsidP="002D477A">
            <w:pPr>
              <w:rPr>
                <w:szCs w:val="28"/>
              </w:rPr>
            </w:pPr>
            <w:r w:rsidRPr="0040710B">
              <w:rPr>
                <w:szCs w:val="28"/>
              </w:rPr>
              <w:t>Тип кольчатые черви</w:t>
            </w:r>
          </w:p>
        </w:tc>
        <w:tc>
          <w:tcPr>
            <w:tcW w:w="1133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4</w:t>
            </w:r>
          </w:p>
        </w:tc>
        <w:tc>
          <w:tcPr>
            <w:tcW w:w="1099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2</w:t>
            </w:r>
          </w:p>
        </w:tc>
        <w:tc>
          <w:tcPr>
            <w:tcW w:w="1663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2</w:t>
            </w:r>
          </w:p>
        </w:tc>
        <w:tc>
          <w:tcPr>
            <w:tcW w:w="1484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-</w:t>
            </w:r>
          </w:p>
        </w:tc>
      </w:tr>
      <w:tr w:rsidR="0038234F" w:rsidTr="0038234F">
        <w:trPr>
          <w:cantSplit/>
        </w:trPr>
        <w:tc>
          <w:tcPr>
            <w:tcW w:w="676" w:type="dxa"/>
            <w:vAlign w:val="center"/>
          </w:tcPr>
          <w:p w:rsidR="0038234F" w:rsidRPr="0040710B" w:rsidRDefault="0038234F" w:rsidP="0038234F">
            <w:pPr>
              <w:numPr>
                <w:ilvl w:val="0"/>
                <w:numId w:val="6"/>
              </w:numPr>
              <w:jc w:val="center"/>
              <w:rPr>
                <w:szCs w:val="28"/>
              </w:rPr>
            </w:pPr>
          </w:p>
        </w:tc>
        <w:tc>
          <w:tcPr>
            <w:tcW w:w="3657" w:type="dxa"/>
            <w:gridSpan w:val="2"/>
          </w:tcPr>
          <w:p w:rsidR="0038234F" w:rsidRPr="00304A53" w:rsidRDefault="0038234F" w:rsidP="002D477A">
            <w:pPr>
              <w:rPr>
                <w:szCs w:val="28"/>
              </w:rPr>
            </w:pPr>
            <w:r w:rsidRPr="00304A53">
              <w:rPr>
                <w:szCs w:val="28"/>
              </w:rPr>
              <w:t>Тип моллюски. Класс брюхоногие</w:t>
            </w:r>
          </w:p>
        </w:tc>
        <w:tc>
          <w:tcPr>
            <w:tcW w:w="1133" w:type="dxa"/>
            <w:vAlign w:val="center"/>
          </w:tcPr>
          <w:p w:rsidR="0038234F" w:rsidRPr="00304A53" w:rsidRDefault="0038234F" w:rsidP="002D477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099" w:type="dxa"/>
            <w:vAlign w:val="center"/>
          </w:tcPr>
          <w:p w:rsidR="0038234F" w:rsidRPr="00304A53" w:rsidRDefault="0038234F" w:rsidP="002D477A">
            <w:pPr>
              <w:jc w:val="center"/>
              <w:rPr>
                <w:szCs w:val="28"/>
              </w:rPr>
            </w:pPr>
            <w:r w:rsidRPr="00304A53">
              <w:rPr>
                <w:szCs w:val="28"/>
              </w:rPr>
              <w:t>2</w:t>
            </w:r>
          </w:p>
        </w:tc>
        <w:tc>
          <w:tcPr>
            <w:tcW w:w="1663" w:type="dxa"/>
            <w:vAlign w:val="center"/>
          </w:tcPr>
          <w:p w:rsidR="0038234F" w:rsidRPr="00304A53" w:rsidRDefault="0038234F" w:rsidP="002D477A">
            <w:pPr>
              <w:jc w:val="center"/>
              <w:rPr>
                <w:szCs w:val="28"/>
              </w:rPr>
            </w:pPr>
            <w:r w:rsidRPr="00304A53">
              <w:rPr>
                <w:szCs w:val="28"/>
              </w:rPr>
              <w:t>2</w:t>
            </w:r>
          </w:p>
        </w:tc>
        <w:tc>
          <w:tcPr>
            <w:tcW w:w="1484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38234F" w:rsidTr="0038234F">
        <w:trPr>
          <w:cantSplit/>
        </w:trPr>
        <w:tc>
          <w:tcPr>
            <w:tcW w:w="676" w:type="dxa"/>
            <w:vAlign w:val="center"/>
          </w:tcPr>
          <w:p w:rsidR="0038234F" w:rsidRPr="0040710B" w:rsidRDefault="0038234F" w:rsidP="0038234F">
            <w:pPr>
              <w:numPr>
                <w:ilvl w:val="0"/>
                <w:numId w:val="6"/>
              </w:numPr>
              <w:jc w:val="center"/>
              <w:rPr>
                <w:szCs w:val="28"/>
              </w:rPr>
            </w:pPr>
          </w:p>
        </w:tc>
        <w:tc>
          <w:tcPr>
            <w:tcW w:w="3657" w:type="dxa"/>
            <w:gridSpan w:val="2"/>
          </w:tcPr>
          <w:p w:rsidR="0038234F" w:rsidRPr="00304A53" w:rsidRDefault="0038234F" w:rsidP="002D477A">
            <w:pPr>
              <w:rPr>
                <w:szCs w:val="28"/>
              </w:rPr>
            </w:pPr>
            <w:r w:rsidRPr="00304A53">
              <w:rPr>
                <w:szCs w:val="28"/>
              </w:rPr>
              <w:t>Класс пластинчатожаберные</w:t>
            </w:r>
          </w:p>
        </w:tc>
        <w:tc>
          <w:tcPr>
            <w:tcW w:w="1133" w:type="dxa"/>
            <w:vAlign w:val="center"/>
          </w:tcPr>
          <w:p w:rsidR="0038234F" w:rsidRPr="00304A53" w:rsidRDefault="0038234F" w:rsidP="002D477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099" w:type="dxa"/>
            <w:vAlign w:val="center"/>
          </w:tcPr>
          <w:p w:rsidR="0038234F" w:rsidRPr="00304A53" w:rsidRDefault="0038234F" w:rsidP="002D477A">
            <w:pPr>
              <w:jc w:val="center"/>
              <w:rPr>
                <w:szCs w:val="28"/>
              </w:rPr>
            </w:pPr>
            <w:r w:rsidRPr="00304A53">
              <w:rPr>
                <w:szCs w:val="28"/>
              </w:rPr>
              <w:t>2</w:t>
            </w:r>
          </w:p>
        </w:tc>
        <w:tc>
          <w:tcPr>
            <w:tcW w:w="1663" w:type="dxa"/>
            <w:vAlign w:val="center"/>
          </w:tcPr>
          <w:p w:rsidR="0038234F" w:rsidRPr="00304A53" w:rsidRDefault="0038234F" w:rsidP="002D477A">
            <w:pPr>
              <w:jc w:val="center"/>
              <w:rPr>
                <w:szCs w:val="28"/>
              </w:rPr>
            </w:pPr>
            <w:r w:rsidRPr="00304A53">
              <w:rPr>
                <w:szCs w:val="28"/>
              </w:rPr>
              <w:t>-</w:t>
            </w:r>
          </w:p>
        </w:tc>
        <w:tc>
          <w:tcPr>
            <w:tcW w:w="1484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-</w:t>
            </w:r>
          </w:p>
        </w:tc>
      </w:tr>
      <w:tr w:rsidR="0038234F" w:rsidTr="0038234F">
        <w:trPr>
          <w:cantSplit/>
        </w:trPr>
        <w:tc>
          <w:tcPr>
            <w:tcW w:w="676" w:type="dxa"/>
            <w:vAlign w:val="center"/>
          </w:tcPr>
          <w:p w:rsidR="0038234F" w:rsidRPr="0040710B" w:rsidRDefault="0038234F" w:rsidP="0038234F">
            <w:pPr>
              <w:numPr>
                <w:ilvl w:val="0"/>
                <w:numId w:val="6"/>
              </w:numPr>
              <w:jc w:val="center"/>
              <w:rPr>
                <w:szCs w:val="28"/>
              </w:rPr>
            </w:pPr>
          </w:p>
        </w:tc>
        <w:tc>
          <w:tcPr>
            <w:tcW w:w="3657" w:type="dxa"/>
            <w:gridSpan w:val="2"/>
          </w:tcPr>
          <w:p w:rsidR="0038234F" w:rsidRPr="0040710B" w:rsidRDefault="0038234F" w:rsidP="002D477A">
            <w:pPr>
              <w:rPr>
                <w:szCs w:val="28"/>
              </w:rPr>
            </w:pPr>
            <w:r w:rsidRPr="0040710B">
              <w:rPr>
                <w:szCs w:val="28"/>
              </w:rPr>
              <w:t>Класс головоногие</w:t>
            </w:r>
          </w:p>
        </w:tc>
        <w:tc>
          <w:tcPr>
            <w:tcW w:w="1133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099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3" w:type="dxa"/>
            <w:vAlign w:val="center"/>
          </w:tcPr>
          <w:p w:rsidR="0038234F" w:rsidRPr="00304A53" w:rsidRDefault="0038234F" w:rsidP="002D477A">
            <w:pPr>
              <w:jc w:val="center"/>
              <w:rPr>
                <w:szCs w:val="28"/>
              </w:rPr>
            </w:pPr>
            <w:r w:rsidRPr="00304A53">
              <w:rPr>
                <w:szCs w:val="28"/>
              </w:rPr>
              <w:t>-</w:t>
            </w:r>
          </w:p>
        </w:tc>
        <w:tc>
          <w:tcPr>
            <w:tcW w:w="1484" w:type="dxa"/>
            <w:vAlign w:val="center"/>
          </w:tcPr>
          <w:p w:rsidR="0038234F" w:rsidRPr="00304A53" w:rsidRDefault="0038234F" w:rsidP="002D477A">
            <w:pPr>
              <w:jc w:val="center"/>
              <w:rPr>
                <w:szCs w:val="28"/>
              </w:rPr>
            </w:pPr>
            <w:r w:rsidRPr="00304A53">
              <w:rPr>
                <w:szCs w:val="28"/>
              </w:rPr>
              <w:t>-</w:t>
            </w:r>
          </w:p>
        </w:tc>
      </w:tr>
      <w:tr w:rsidR="0038234F" w:rsidTr="0038234F">
        <w:trPr>
          <w:cantSplit/>
        </w:trPr>
        <w:tc>
          <w:tcPr>
            <w:tcW w:w="676" w:type="dxa"/>
            <w:vAlign w:val="center"/>
          </w:tcPr>
          <w:p w:rsidR="0038234F" w:rsidRPr="00304A53" w:rsidRDefault="0038234F" w:rsidP="0038234F">
            <w:pPr>
              <w:numPr>
                <w:ilvl w:val="0"/>
                <w:numId w:val="6"/>
              </w:numPr>
              <w:jc w:val="center"/>
              <w:rPr>
                <w:szCs w:val="28"/>
              </w:rPr>
            </w:pPr>
          </w:p>
        </w:tc>
        <w:tc>
          <w:tcPr>
            <w:tcW w:w="3657" w:type="dxa"/>
            <w:gridSpan w:val="2"/>
          </w:tcPr>
          <w:p w:rsidR="0038234F" w:rsidRPr="00304A53" w:rsidRDefault="0038234F" w:rsidP="002D477A">
            <w:pPr>
              <w:rPr>
                <w:szCs w:val="28"/>
              </w:rPr>
            </w:pPr>
            <w:r w:rsidRPr="00304A53">
              <w:rPr>
                <w:szCs w:val="28"/>
              </w:rPr>
              <w:t>Тип членистоногие. Класс ракообразные</w:t>
            </w:r>
          </w:p>
        </w:tc>
        <w:tc>
          <w:tcPr>
            <w:tcW w:w="1133" w:type="dxa"/>
            <w:vAlign w:val="center"/>
          </w:tcPr>
          <w:p w:rsidR="0038234F" w:rsidRPr="00304A53" w:rsidRDefault="0038234F" w:rsidP="002D477A">
            <w:pPr>
              <w:jc w:val="center"/>
              <w:rPr>
                <w:szCs w:val="28"/>
              </w:rPr>
            </w:pPr>
            <w:r w:rsidRPr="00304A53">
              <w:rPr>
                <w:szCs w:val="28"/>
              </w:rPr>
              <w:t>2</w:t>
            </w:r>
          </w:p>
        </w:tc>
        <w:tc>
          <w:tcPr>
            <w:tcW w:w="1099" w:type="dxa"/>
            <w:vAlign w:val="center"/>
          </w:tcPr>
          <w:p w:rsidR="0038234F" w:rsidRPr="00304A53" w:rsidRDefault="0038234F" w:rsidP="002D477A">
            <w:pPr>
              <w:jc w:val="center"/>
              <w:rPr>
                <w:szCs w:val="28"/>
              </w:rPr>
            </w:pPr>
            <w:r w:rsidRPr="00304A53">
              <w:rPr>
                <w:szCs w:val="28"/>
              </w:rPr>
              <w:t>2</w:t>
            </w:r>
          </w:p>
        </w:tc>
        <w:tc>
          <w:tcPr>
            <w:tcW w:w="1663" w:type="dxa"/>
            <w:vAlign w:val="center"/>
          </w:tcPr>
          <w:p w:rsidR="0038234F" w:rsidRPr="00304A53" w:rsidRDefault="0038234F" w:rsidP="002D477A">
            <w:pPr>
              <w:jc w:val="center"/>
              <w:rPr>
                <w:szCs w:val="28"/>
              </w:rPr>
            </w:pPr>
            <w:r w:rsidRPr="00304A53">
              <w:rPr>
                <w:szCs w:val="28"/>
              </w:rPr>
              <w:t>-</w:t>
            </w:r>
          </w:p>
        </w:tc>
        <w:tc>
          <w:tcPr>
            <w:tcW w:w="1484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304A53">
              <w:rPr>
                <w:szCs w:val="28"/>
              </w:rPr>
              <w:t>-</w:t>
            </w:r>
          </w:p>
        </w:tc>
      </w:tr>
      <w:tr w:rsidR="0038234F" w:rsidTr="0038234F">
        <w:trPr>
          <w:cantSplit/>
        </w:trPr>
        <w:tc>
          <w:tcPr>
            <w:tcW w:w="676" w:type="dxa"/>
            <w:vAlign w:val="center"/>
          </w:tcPr>
          <w:p w:rsidR="0038234F" w:rsidRPr="00304A53" w:rsidRDefault="0038234F" w:rsidP="0038234F">
            <w:pPr>
              <w:numPr>
                <w:ilvl w:val="0"/>
                <w:numId w:val="6"/>
              </w:numPr>
              <w:jc w:val="center"/>
              <w:rPr>
                <w:szCs w:val="28"/>
              </w:rPr>
            </w:pPr>
          </w:p>
        </w:tc>
        <w:tc>
          <w:tcPr>
            <w:tcW w:w="3657" w:type="dxa"/>
            <w:gridSpan w:val="2"/>
          </w:tcPr>
          <w:p w:rsidR="0038234F" w:rsidRPr="00304A53" w:rsidRDefault="0038234F" w:rsidP="002D477A">
            <w:pPr>
              <w:rPr>
                <w:szCs w:val="28"/>
              </w:rPr>
            </w:pPr>
            <w:r w:rsidRPr="00304A53">
              <w:rPr>
                <w:szCs w:val="28"/>
              </w:rPr>
              <w:t xml:space="preserve">Класс паукообразные </w:t>
            </w:r>
          </w:p>
        </w:tc>
        <w:tc>
          <w:tcPr>
            <w:tcW w:w="1133" w:type="dxa"/>
            <w:vAlign w:val="center"/>
          </w:tcPr>
          <w:p w:rsidR="0038234F" w:rsidRPr="00304A53" w:rsidRDefault="0038234F" w:rsidP="002D477A">
            <w:pPr>
              <w:jc w:val="center"/>
              <w:rPr>
                <w:szCs w:val="28"/>
              </w:rPr>
            </w:pPr>
            <w:r w:rsidRPr="00304A53">
              <w:rPr>
                <w:szCs w:val="28"/>
              </w:rPr>
              <w:t>4</w:t>
            </w:r>
          </w:p>
        </w:tc>
        <w:tc>
          <w:tcPr>
            <w:tcW w:w="1099" w:type="dxa"/>
            <w:vAlign w:val="center"/>
          </w:tcPr>
          <w:p w:rsidR="0038234F" w:rsidRPr="00304A53" w:rsidRDefault="0038234F" w:rsidP="002D477A">
            <w:pPr>
              <w:jc w:val="center"/>
              <w:rPr>
                <w:szCs w:val="28"/>
              </w:rPr>
            </w:pPr>
            <w:r w:rsidRPr="00304A53">
              <w:rPr>
                <w:szCs w:val="28"/>
              </w:rPr>
              <w:t>2</w:t>
            </w:r>
          </w:p>
        </w:tc>
        <w:tc>
          <w:tcPr>
            <w:tcW w:w="1663" w:type="dxa"/>
            <w:vAlign w:val="center"/>
          </w:tcPr>
          <w:p w:rsidR="0038234F" w:rsidRPr="00304A53" w:rsidRDefault="0038234F" w:rsidP="002D477A">
            <w:pPr>
              <w:jc w:val="center"/>
              <w:rPr>
                <w:szCs w:val="28"/>
              </w:rPr>
            </w:pPr>
            <w:r w:rsidRPr="00304A53">
              <w:rPr>
                <w:szCs w:val="28"/>
              </w:rPr>
              <w:t>2</w:t>
            </w:r>
          </w:p>
        </w:tc>
        <w:tc>
          <w:tcPr>
            <w:tcW w:w="1484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304A53">
              <w:rPr>
                <w:szCs w:val="28"/>
              </w:rPr>
              <w:t>-</w:t>
            </w:r>
          </w:p>
        </w:tc>
      </w:tr>
      <w:tr w:rsidR="0038234F" w:rsidTr="0038234F">
        <w:trPr>
          <w:cantSplit/>
        </w:trPr>
        <w:tc>
          <w:tcPr>
            <w:tcW w:w="676" w:type="dxa"/>
            <w:vAlign w:val="center"/>
          </w:tcPr>
          <w:p w:rsidR="0038234F" w:rsidRPr="00304A53" w:rsidRDefault="0038234F" w:rsidP="0038234F">
            <w:pPr>
              <w:numPr>
                <w:ilvl w:val="0"/>
                <w:numId w:val="6"/>
              </w:numPr>
              <w:jc w:val="center"/>
              <w:rPr>
                <w:szCs w:val="28"/>
              </w:rPr>
            </w:pPr>
          </w:p>
        </w:tc>
        <w:tc>
          <w:tcPr>
            <w:tcW w:w="3657" w:type="dxa"/>
            <w:gridSpan w:val="2"/>
          </w:tcPr>
          <w:p w:rsidR="0038234F" w:rsidRPr="00304A53" w:rsidRDefault="0038234F" w:rsidP="002D477A">
            <w:pPr>
              <w:rPr>
                <w:szCs w:val="28"/>
              </w:rPr>
            </w:pPr>
            <w:r w:rsidRPr="00304A53">
              <w:rPr>
                <w:szCs w:val="28"/>
              </w:rPr>
              <w:t>Класс насекомые</w:t>
            </w:r>
          </w:p>
        </w:tc>
        <w:tc>
          <w:tcPr>
            <w:tcW w:w="1133" w:type="dxa"/>
            <w:vAlign w:val="center"/>
          </w:tcPr>
          <w:p w:rsidR="0038234F" w:rsidRPr="00304A53" w:rsidRDefault="0038234F" w:rsidP="002D477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099" w:type="dxa"/>
            <w:vAlign w:val="center"/>
          </w:tcPr>
          <w:p w:rsidR="0038234F" w:rsidRPr="00304A53" w:rsidRDefault="0038234F" w:rsidP="002D477A">
            <w:pPr>
              <w:jc w:val="center"/>
              <w:rPr>
                <w:szCs w:val="28"/>
              </w:rPr>
            </w:pPr>
            <w:r w:rsidRPr="00304A53">
              <w:rPr>
                <w:szCs w:val="28"/>
              </w:rPr>
              <w:t>2</w:t>
            </w:r>
          </w:p>
        </w:tc>
        <w:tc>
          <w:tcPr>
            <w:tcW w:w="1663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304A53">
              <w:rPr>
                <w:szCs w:val="28"/>
              </w:rPr>
              <w:t>2</w:t>
            </w:r>
          </w:p>
        </w:tc>
        <w:tc>
          <w:tcPr>
            <w:tcW w:w="1484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</w:p>
        </w:tc>
      </w:tr>
      <w:tr w:rsidR="0038234F" w:rsidTr="0038234F">
        <w:trPr>
          <w:cantSplit/>
        </w:trPr>
        <w:tc>
          <w:tcPr>
            <w:tcW w:w="676" w:type="dxa"/>
            <w:vAlign w:val="center"/>
          </w:tcPr>
          <w:p w:rsidR="0038234F" w:rsidRPr="0040710B" w:rsidRDefault="0038234F" w:rsidP="0038234F">
            <w:pPr>
              <w:numPr>
                <w:ilvl w:val="0"/>
                <w:numId w:val="6"/>
              </w:numPr>
              <w:jc w:val="center"/>
              <w:rPr>
                <w:szCs w:val="28"/>
              </w:rPr>
            </w:pPr>
          </w:p>
        </w:tc>
        <w:tc>
          <w:tcPr>
            <w:tcW w:w="3657" w:type="dxa"/>
            <w:gridSpan w:val="2"/>
          </w:tcPr>
          <w:p w:rsidR="0038234F" w:rsidRPr="00304A53" w:rsidRDefault="0038234F" w:rsidP="002D477A">
            <w:pPr>
              <w:rPr>
                <w:szCs w:val="28"/>
              </w:rPr>
            </w:pPr>
            <w:r w:rsidRPr="00304A53">
              <w:rPr>
                <w:szCs w:val="28"/>
              </w:rPr>
              <w:t>Тип хордовые. Класс рыбы</w:t>
            </w:r>
          </w:p>
        </w:tc>
        <w:tc>
          <w:tcPr>
            <w:tcW w:w="1133" w:type="dxa"/>
            <w:vAlign w:val="center"/>
          </w:tcPr>
          <w:p w:rsidR="0038234F" w:rsidRPr="00304A53" w:rsidRDefault="0038234F" w:rsidP="002D477A">
            <w:pPr>
              <w:jc w:val="center"/>
              <w:rPr>
                <w:szCs w:val="28"/>
              </w:rPr>
            </w:pPr>
            <w:r w:rsidRPr="00304A53">
              <w:rPr>
                <w:szCs w:val="28"/>
              </w:rPr>
              <w:t>4</w:t>
            </w:r>
          </w:p>
        </w:tc>
        <w:tc>
          <w:tcPr>
            <w:tcW w:w="1099" w:type="dxa"/>
            <w:vAlign w:val="center"/>
          </w:tcPr>
          <w:p w:rsidR="0038234F" w:rsidRPr="00304A53" w:rsidRDefault="0038234F" w:rsidP="002D477A">
            <w:pPr>
              <w:jc w:val="center"/>
              <w:rPr>
                <w:szCs w:val="28"/>
              </w:rPr>
            </w:pPr>
            <w:r w:rsidRPr="00304A53">
              <w:rPr>
                <w:szCs w:val="28"/>
              </w:rPr>
              <w:t>2</w:t>
            </w:r>
          </w:p>
        </w:tc>
        <w:tc>
          <w:tcPr>
            <w:tcW w:w="1663" w:type="dxa"/>
            <w:vAlign w:val="center"/>
          </w:tcPr>
          <w:p w:rsidR="0038234F" w:rsidRPr="00304A53" w:rsidRDefault="0038234F" w:rsidP="002D477A">
            <w:pPr>
              <w:jc w:val="center"/>
              <w:rPr>
                <w:szCs w:val="28"/>
              </w:rPr>
            </w:pPr>
            <w:r w:rsidRPr="00304A53">
              <w:rPr>
                <w:szCs w:val="28"/>
              </w:rPr>
              <w:t>2</w:t>
            </w:r>
          </w:p>
        </w:tc>
        <w:tc>
          <w:tcPr>
            <w:tcW w:w="1484" w:type="dxa"/>
            <w:vAlign w:val="center"/>
          </w:tcPr>
          <w:p w:rsidR="0038234F" w:rsidRPr="00304A53" w:rsidRDefault="0038234F" w:rsidP="002D477A">
            <w:pPr>
              <w:jc w:val="center"/>
              <w:rPr>
                <w:szCs w:val="28"/>
              </w:rPr>
            </w:pPr>
          </w:p>
        </w:tc>
      </w:tr>
      <w:tr w:rsidR="0038234F" w:rsidTr="0038234F">
        <w:trPr>
          <w:cantSplit/>
        </w:trPr>
        <w:tc>
          <w:tcPr>
            <w:tcW w:w="676" w:type="dxa"/>
            <w:vAlign w:val="center"/>
          </w:tcPr>
          <w:p w:rsidR="0038234F" w:rsidRPr="0040710B" w:rsidRDefault="0038234F" w:rsidP="0038234F">
            <w:pPr>
              <w:numPr>
                <w:ilvl w:val="0"/>
                <w:numId w:val="6"/>
              </w:numPr>
              <w:jc w:val="center"/>
              <w:rPr>
                <w:szCs w:val="28"/>
              </w:rPr>
            </w:pPr>
          </w:p>
        </w:tc>
        <w:tc>
          <w:tcPr>
            <w:tcW w:w="3657" w:type="dxa"/>
            <w:gridSpan w:val="2"/>
          </w:tcPr>
          <w:p w:rsidR="0038234F" w:rsidRPr="0040710B" w:rsidRDefault="0038234F" w:rsidP="002D477A">
            <w:pPr>
              <w:rPr>
                <w:szCs w:val="28"/>
              </w:rPr>
            </w:pPr>
            <w:r w:rsidRPr="0040710B">
              <w:rPr>
                <w:szCs w:val="28"/>
              </w:rPr>
              <w:t>Класс земноводные</w:t>
            </w:r>
          </w:p>
        </w:tc>
        <w:tc>
          <w:tcPr>
            <w:tcW w:w="1133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2</w:t>
            </w:r>
          </w:p>
        </w:tc>
        <w:tc>
          <w:tcPr>
            <w:tcW w:w="1099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3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484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-</w:t>
            </w:r>
          </w:p>
        </w:tc>
      </w:tr>
      <w:tr w:rsidR="0038234F" w:rsidTr="0038234F">
        <w:trPr>
          <w:cantSplit/>
        </w:trPr>
        <w:tc>
          <w:tcPr>
            <w:tcW w:w="676" w:type="dxa"/>
            <w:vAlign w:val="center"/>
          </w:tcPr>
          <w:p w:rsidR="0038234F" w:rsidRPr="0040710B" w:rsidRDefault="0038234F" w:rsidP="0038234F">
            <w:pPr>
              <w:numPr>
                <w:ilvl w:val="0"/>
                <w:numId w:val="6"/>
              </w:numPr>
              <w:jc w:val="center"/>
              <w:rPr>
                <w:szCs w:val="28"/>
              </w:rPr>
            </w:pPr>
          </w:p>
        </w:tc>
        <w:tc>
          <w:tcPr>
            <w:tcW w:w="3657" w:type="dxa"/>
            <w:gridSpan w:val="2"/>
          </w:tcPr>
          <w:p w:rsidR="0038234F" w:rsidRPr="0040710B" w:rsidRDefault="0038234F" w:rsidP="002D477A">
            <w:pPr>
              <w:rPr>
                <w:szCs w:val="28"/>
              </w:rPr>
            </w:pPr>
            <w:r w:rsidRPr="0040710B">
              <w:rPr>
                <w:szCs w:val="28"/>
              </w:rPr>
              <w:t>Класс рептилии</w:t>
            </w:r>
          </w:p>
        </w:tc>
        <w:tc>
          <w:tcPr>
            <w:tcW w:w="1133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2</w:t>
            </w:r>
          </w:p>
        </w:tc>
        <w:tc>
          <w:tcPr>
            <w:tcW w:w="1099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3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484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-</w:t>
            </w:r>
          </w:p>
        </w:tc>
      </w:tr>
      <w:tr w:rsidR="0038234F" w:rsidTr="0038234F">
        <w:trPr>
          <w:cantSplit/>
        </w:trPr>
        <w:tc>
          <w:tcPr>
            <w:tcW w:w="676" w:type="dxa"/>
            <w:vAlign w:val="center"/>
          </w:tcPr>
          <w:p w:rsidR="0038234F" w:rsidRPr="0040710B" w:rsidRDefault="0038234F" w:rsidP="0038234F">
            <w:pPr>
              <w:numPr>
                <w:ilvl w:val="0"/>
                <w:numId w:val="6"/>
              </w:numPr>
              <w:jc w:val="center"/>
              <w:rPr>
                <w:szCs w:val="28"/>
              </w:rPr>
            </w:pPr>
          </w:p>
        </w:tc>
        <w:tc>
          <w:tcPr>
            <w:tcW w:w="3657" w:type="dxa"/>
            <w:gridSpan w:val="2"/>
          </w:tcPr>
          <w:p w:rsidR="0038234F" w:rsidRPr="0040710B" w:rsidRDefault="0038234F" w:rsidP="002D477A">
            <w:pPr>
              <w:rPr>
                <w:szCs w:val="28"/>
              </w:rPr>
            </w:pPr>
            <w:r w:rsidRPr="0040710B">
              <w:rPr>
                <w:szCs w:val="28"/>
              </w:rPr>
              <w:t>Класс птицы</w:t>
            </w:r>
          </w:p>
        </w:tc>
        <w:tc>
          <w:tcPr>
            <w:tcW w:w="1133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4</w:t>
            </w:r>
          </w:p>
        </w:tc>
        <w:tc>
          <w:tcPr>
            <w:tcW w:w="1099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2</w:t>
            </w:r>
          </w:p>
        </w:tc>
        <w:tc>
          <w:tcPr>
            <w:tcW w:w="1663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2</w:t>
            </w:r>
          </w:p>
        </w:tc>
        <w:tc>
          <w:tcPr>
            <w:tcW w:w="1484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-</w:t>
            </w:r>
          </w:p>
        </w:tc>
      </w:tr>
      <w:tr w:rsidR="0038234F" w:rsidTr="0038234F">
        <w:trPr>
          <w:cantSplit/>
        </w:trPr>
        <w:tc>
          <w:tcPr>
            <w:tcW w:w="676" w:type="dxa"/>
            <w:vAlign w:val="center"/>
          </w:tcPr>
          <w:p w:rsidR="0038234F" w:rsidRPr="0040710B" w:rsidRDefault="0038234F" w:rsidP="0038234F">
            <w:pPr>
              <w:numPr>
                <w:ilvl w:val="0"/>
                <w:numId w:val="6"/>
              </w:numPr>
              <w:jc w:val="center"/>
              <w:rPr>
                <w:szCs w:val="28"/>
              </w:rPr>
            </w:pPr>
          </w:p>
        </w:tc>
        <w:tc>
          <w:tcPr>
            <w:tcW w:w="3657" w:type="dxa"/>
            <w:gridSpan w:val="2"/>
          </w:tcPr>
          <w:p w:rsidR="0038234F" w:rsidRPr="0040710B" w:rsidRDefault="0038234F" w:rsidP="002D477A">
            <w:pPr>
              <w:rPr>
                <w:szCs w:val="28"/>
              </w:rPr>
            </w:pPr>
            <w:r w:rsidRPr="0040710B">
              <w:rPr>
                <w:szCs w:val="28"/>
              </w:rPr>
              <w:t>Класс млекопитающие</w:t>
            </w:r>
          </w:p>
        </w:tc>
        <w:tc>
          <w:tcPr>
            <w:tcW w:w="1133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4</w:t>
            </w:r>
          </w:p>
        </w:tc>
        <w:tc>
          <w:tcPr>
            <w:tcW w:w="1099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2</w:t>
            </w:r>
          </w:p>
        </w:tc>
        <w:tc>
          <w:tcPr>
            <w:tcW w:w="1663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2</w:t>
            </w:r>
          </w:p>
        </w:tc>
        <w:tc>
          <w:tcPr>
            <w:tcW w:w="1484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-</w:t>
            </w:r>
          </w:p>
        </w:tc>
      </w:tr>
      <w:tr w:rsidR="0038234F" w:rsidTr="0038234F">
        <w:trPr>
          <w:cantSplit/>
        </w:trPr>
        <w:tc>
          <w:tcPr>
            <w:tcW w:w="676" w:type="dxa"/>
            <w:vAlign w:val="center"/>
          </w:tcPr>
          <w:p w:rsidR="0038234F" w:rsidRPr="0040710B" w:rsidRDefault="0038234F" w:rsidP="0038234F">
            <w:pPr>
              <w:numPr>
                <w:ilvl w:val="0"/>
                <w:numId w:val="6"/>
              </w:numPr>
              <w:jc w:val="center"/>
              <w:rPr>
                <w:szCs w:val="28"/>
              </w:rPr>
            </w:pPr>
          </w:p>
        </w:tc>
        <w:tc>
          <w:tcPr>
            <w:tcW w:w="3657" w:type="dxa"/>
            <w:gridSpan w:val="2"/>
          </w:tcPr>
          <w:p w:rsidR="0038234F" w:rsidRPr="0040710B" w:rsidRDefault="0038234F" w:rsidP="002D477A">
            <w:pPr>
              <w:rPr>
                <w:szCs w:val="28"/>
              </w:rPr>
            </w:pPr>
            <w:r w:rsidRPr="0040710B">
              <w:rPr>
                <w:szCs w:val="28"/>
              </w:rPr>
              <w:t>Животный мир Республики Беларусь</w:t>
            </w:r>
          </w:p>
        </w:tc>
        <w:tc>
          <w:tcPr>
            <w:tcW w:w="1133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099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3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-</w:t>
            </w:r>
          </w:p>
        </w:tc>
        <w:tc>
          <w:tcPr>
            <w:tcW w:w="1484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 w:rsidRPr="0040710B">
              <w:rPr>
                <w:szCs w:val="28"/>
              </w:rPr>
              <w:t>-</w:t>
            </w:r>
          </w:p>
        </w:tc>
      </w:tr>
      <w:tr w:rsidR="0038234F" w:rsidTr="0038234F">
        <w:trPr>
          <w:cantSplit/>
        </w:trPr>
        <w:tc>
          <w:tcPr>
            <w:tcW w:w="676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</w:p>
        </w:tc>
        <w:tc>
          <w:tcPr>
            <w:tcW w:w="3657" w:type="dxa"/>
            <w:gridSpan w:val="2"/>
          </w:tcPr>
          <w:p w:rsidR="0038234F" w:rsidRPr="0040710B" w:rsidRDefault="0038234F" w:rsidP="002D477A">
            <w:pPr>
              <w:rPr>
                <w:szCs w:val="28"/>
              </w:rPr>
            </w:pPr>
          </w:p>
        </w:tc>
        <w:tc>
          <w:tcPr>
            <w:tcW w:w="1133" w:type="dxa"/>
            <w:vAlign w:val="center"/>
          </w:tcPr>
          <w:p w:rsidR="0038234F" w:rsidRPr="00A820AD" w:rsidRDefault="0038234F" w:rsidP="002D477A">
            <w:pPr>
              <w:jc w:val="center"/>
              <w:rPr>
                <w:szCs w:val="28"/>
              </w:rPr>
            </w:pPr>
            <w:r w:rsidRPr="00A820AD">
              <w:rPr>
                <w:szCs w:val="28"/>
              </w:rPr>
              <w:t>54</w:t>
            </w:r>
          </w:p>
        </w:tc>
        <w:tc>
          <w:tcPr>
            <w:tcW w:w="1099" w:type="dxa"/>
            <w:vAlign w:val="center"/>
          </w:tcPr>
          <w:p w:rsidR="0038234F" w:rsidRPr="00A820AD" w:rsidRDefault="0038234F" w:rsidP="002D477A">
            <w:pPr>
              <w:jc w:val="center"/>
              <w:rPr>
                <w:szCs w:val="28"/>
              </w:rPr>
            </w:pPr>
            <w:r w:rsidRPr="00A820AD">
              <w:rPr>
                <w:szCs w:val="28"/>
              </w:rPr>
              <w:t>36</w:t>
            </w:r>
          </w:p>
        </w:tc>
        <w:tc>
          <w:tcPr>
            <w:tcW w:w="1663" w:type="dxa"/>
            <w:vAlign w:val="center"/>
          </w:tcPr>
          <w:p w:rsidR="0038234F" w:rsidRPr="00A820AD" w:rsidRDefault="0038234F" w:rsidP="002D477A">
            <w:pPr>
              <w:jc w:val="center"/>
              <w:rPr>
                <w:szCs w:val="28"/>
              </w:rPr>
            </w:pPr>
            <w:r w:rsidRPr="00A820AD">
              <w:rPr>
                <w:szCs w:val="28"/>
              </w:rPr>
              <w:t>18</w:t>
            </w:r>
          </w:p>
        </w:tc>
        <w:tc>
          <w:tcPr>
            <w:tcW w:w="1484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38234F" w:rsidTr="0038234F">
        <w:trPr>
          <w:cantSplit/>
        </w:trPr>
        <w:tc>
          <w:tcPr>
            <w:tcW w:w="676" w:type="dxa"/>
            <w:vAlign w:val="center"/>
          </w:tcPr>
          <w:p w:rsidR="0038234F" w:rsidRPr="0040710B" w:rsidRDefault="0038234F" w:rsidP="002D477A">
            <w:pPr>
              <w:jc w:val="center"/>
              <w:rPr>
                <w:szCs w:val="28"/>
              </w:rPr>
            </w:pPr>
          </w:p>
        </w:tc>
        <w:tc>
          <w:tcPr>
            <w:tcW w:w="3657" w:type="dxa"/>
            <w:gridSpan w:val="2"/>
            <w:vAlign w:val="center"/>
          </w:tcPr>
          <w:p w:rsidR="0038234F" w:rsidRPr="005670FD" w:rsidRDefault="0038234F" w:rsidP="002D477A">
            <w:pPr>
              <w:rPr>
                <w:b/>
                <w:bCs/>
                <w:szCs w:val="28"/>
              </w:rPr>
            </w:pPr>
            <w:r w:rsidRPr="005670FD">
              <w:rPr>
                <w:b/>
                <w:bCs/>
                <w:szCs w:val="28"/>
              </w:rPr>
              <w:t>Итого:</w:t>
            </w:r>
          </w:p>
        </w:tc>
        <w:tc>
          <w:tcPr>
            <w:tcW w:w="1133" w:type="dxa"/>
            <w:vAlign w:val="center"/>
          </w:tcPr>
          <w:p w:rsidR="0038234F" w:rsidRPr="005670FD" w:rsidRDefault="0038234F" w:rsidP="002D477A">
            <w:pPr>
              <w:jc w:val="center"/>
              <w:rPr>
                <w:b/>
                <w:bCs/>
                <w:szCs w:val="28"/>
              </w:rPr>
            </w:pPr>
            <w:r w:rsidRPr="005670FD">
              <w:rPr>
                <w:b/>
                <w:bCs/>
                <w:szCs w:val="28"/>
              </w:rPr>
              <w:t>1</w:t>
            </w:r>
            <w:r>
              <w:rPr>
                <w:b/>
                <w:bCs/>
                <w:szCs w:val="28"/>
              </w:rPr>
              <w:t>02</w:t>
            </w:r>
          </w:p>
        </w:tc>
        <w:tc>
          <w:tcPr>
            <w:tcW w:w="1099" w:type="dxa"/>
            <w:vAlign w:val="center"/>
          </w:tcPr>
          <w:p w:rsidR="0038234F" w:rsidRPr="005670FD" w:rsidRDefault="0038234F" w:rsidP="002D477A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66</w:t>
            </w:r>
          </w:p>
        </w:tc>
        <w:tc>
          <w:tcPr>
            <w:tcW w:w="1663" w:type="dxa"/>
            <w:vAlign w:val="center"/>
          </w:tcPr>
          <w:p w:rsidR="0038234F" w:rsidRPr="005670FD" w:rsidRDefault="0038234F" w:rsidP="002D477A">
            <w:pPr>
              <w:jc w:val="center"/>
              <w:rPr>
                <w:b/>
                <w:bCs/>
                <w:szCs w:val="28"/>
              </w:rPr>
            </w:pPr>
            <w:r w:rsidRPr="005670FD">
              <w:rPr>
                <w:b/>
                <w:bCs/>
                <w:szCs w:val="28"/>
              </w:rPr>
              <w:t>36</w:t>
            </w:r>
          </w:p>
        </w:tc>
        <w:tc>
          <w:tcPr>
            <w:tcW w:w="1484" w:type="dxa"/>
            <w:vAlign w:val="center"/>
          </w:tcPr>
          <w:p w:rsidR="0038234F" w:rsidRPr="0040710B" w:rsidRDefault="0038234F" w:rsidP="002D477A">
            <w:pPr>
              <w:jc w:val="center"/>
              <w:rPr>
                <w:b/>
                <w:bCs/>
                <w:szCs w:val="28"/>
                <w:highlight w:val="green"/>
              </w:rPr>
            </w:pPr>
          </w:p>
        </w:tc>
      </w:tr>
    </w:tbl>
    <w:p w:rsidR="0038234F" w:rsidRDefault="0038234F" w:rsidP="0038234F">
      <w:pPr>
        <w:ind w:firstLine="708"/>
        <w:jc w:val="both"/>
        <w:rPr>
          <w:sz w:val="24"/>
          <w:szCs w:val="24"/>
          <w:highlight w:val="yellow"/>
        </w:rPr>
      </w:pPr>
    </w:p>
    <w:p w:rsidR="0038234F" w:rsidRDefault="0038234F" w:rsidP="0038234F">
      <w:pPr>
        <w:jc w:val="both"/>
      </w:pPr>
    </w:p>
    <w:p w:rsidR="009D10A5" w:rsidRDefault="009D10A5" w:rsidP="0038234F">
      <w:pPr>
        <w:jc w:val="both"/>
      </w:pPr>
    </w:p>
    <w:p w:rsidR="009D10A5" w:rsidRDefault="009D10A5" w:rsidP="0038234F">
      <w:pPr>
        <w:jc w:val="both"/>
      </w:pPr>
    </w:p>
    <w:p w:rsidR="009D10A5" w:rsidRDefault="009D10A5" w:rsidP="0038234F">
      <w:pPr>
        <w:jc w:val="both"/>
      </w:pPr>
    </w:p>
    <w:p w:rsidR="009D10A5" w:rsidRDefault="009D10A5" w:rsidP="0038234F">
      <w:pPr>
        <w:jc w:val="both"/>
      </w:pPr>
    </w:p>
    <w:p w:rsidR="009D10A5" w:rsidRDefault="009D10A5" w:rsidP="0038234F">
      <w:pPr>
        <w:jc w:val="both"/>
      </w:pPr>
    </w:p>
    <w:p w:rsidR="009D10A5" w:rsidRDefault="009D10A5" w:rsidP="0038234F">
      <w:pPr>
        <w:jc w:val="both"/>
      </w:pPr>
    </w:p>
    <w:p w:rsidR="009D10A5" w:rsidRDefault="009D10A5" w:rsidP="0038234F">
      <w:pPr>
        <w:jc w:val="both"/>
      </w:pPr>
    </w:p>
    <w:p w:rsidR="009D10A5" w:rsidRDefault="009D10A5" w:rsidP="0038234F">
      <w:pPr>
        <w:jc w:val="both"/>
      </w:pPr>
    </w:p>
    <w:p w:rsidR="009D10A5" w:rsidRDefault="009D10A5" w:rsidP="0038234F">
      <w:pPr>
        <w:jc w:val="both"/>
      </w:pPr>
    </w:p>
    <w:p w:rsidR="009D10A5" w:rsidRDefault="009D10A5" w:rsidP="0038234F">
      <w:pPr>
        <w:jc w:val="both"/>
      </w:pPr>
    </w:p>
    <w:p w:rsidR="009D10A5" w:rsidRDefault="009D10A5" w:rsidP="0038234F">
      <w:pPr>
        <w:jc w:val="both"/>
      </w:pPr>
    </w:p>
    <w:p w:rsidR="009D10A5" w:rsidRDefault="009D10A5" w:rsidP="0038234F">
      <w:pPr>
        <w:jc w:val="both"/>
      </w:pPr>
    </w:p>
    <w:p w:rsidR="009D10A5" w:rsidRDefault="009D10A5" w:rsidP="0038234F">
      <w:pPr>
        <w:jc w:val="both"/>
      </w:pPr>
    </w:p>
    <w:p w:rsidR="009D10A5" w:rsidRDefault="009D10A5" w:rsidP="0038234F">
      <w:pPr>
        <w:jc w:val="both"/>
      </w:pPr>
    </w:p>
    <w:p w:rsidR="009D10A5" w:rsidRDefault="009D10A5" w:rsidP="0038234F">
      <w:pPr>
        <w:jc w:val="both"/>
      </w:pPr>
    </w:p>
    <w:p w:rsidR="009D10A5" w:rsidRDefault="009D10A5" w:rsidP="0038234F">
      <w:pPr>
        <w:jc w:val="both"/>
      </w:pPr>
    </w:p>
    <w:p w:rsidR="009D10A5" w:rsidRDefault="009D10A5" w:rsidP="0038234F">
      <w:pPr>
        <w:jc w:val="both"/>
      </w:pPr>
    </w:p>
    <w:p w:rsidR="009D10A5" w:rsidRDefault="009D10A5" w:rsidP="0038234F">
      <w:pPr>
        <w:jc w:val="both"/>
      </w:pPr>
    </w:p>
    <w:p w:rsidR="009D10A5" w:rsidRDefault="009D10A5" w:rsidP="009D10A5">
      <w:pPr>
        <w:pageBreakBefore/>
        <w:ind w:firstLine="24"/>
        <w:jc w:val="center"/>
        <w:rPr>
          <w:b/>
          <w:bCs/>
          <w:szCs w:val="28"/>
        </w:rPr>
      </w:pPr>
      <w:r>
        <w:rPr>
          <w:b/>
          <w:bCs/>
          <w:szCs w:val="28"/>
        </w:rPr>
        <w:lastRenderedPageBreak/>
        <w:t>III. СОДЕРЖАНИЕ УЧЕБНОГО МАТЕРИАЛА</w:t>
      </w:r>
    </w:p>
    <w:p w:rsidR="009D10A5" w:rsidRDefault="009D10A5" w:rsidP="009D10A5">
      <w:pPr>
        <w:ind w:firstLine="709"/>
        <w:jc w:val="both"/>
        <w:rPr>
          <w:b/>
          <w:bCs/>
          <w:szCs w:val="28"/>
        </w:rPr>
      </w:pPr>
    </w:p>
    <w:p w:rsidR="009D10A5" w:rsidRDefault="009D10A5" w:rsidP="009D10A5">
      <w:pPr>
        <w:ind w:firstLine="709"/>
        <w:jc w:val="center"/>
        <w:rPr>
          <w:b/>
          <w:bCs/>
          <w:szCs w:val="28"/>
        </w:rPr>
      </w:pPr>
      <w:r>
        <w:rPr>
          <w:b/>
          <w:bCs/>
          <w:szCs w:val="28"/>
        </w:rPr>
        <w:t>Раздел 1. Ботаника</w:t>
      </w:r>
    </w:p>
    <w:p w:rsidR="009D10A5" w:rsidRDefault="009D10A5" w:rsidP="009D10A5">
      <w:pPr>
        <w:pStyle w:val="9"/>
        <w:ind w:firstLine="709"/>
        <w:jc w:val="both"/>
        <w:rPr>
          <w:b w:val="0"/>
          <w:bCs w:val="0"/>
          <w:sz w:val="28"/>
          <w:szCs w:val="28"/>
        </w:rPr>
      </w:pPr>
      <w:r>
        <w:rPr>
          <w:sz w:val="28"/>
          <w:szCs w:val="28"/>
        </w:rPr>
        <w:t xml:space="preserve">Тема 1. Ботаника – наука о растениях. </w:t>
      </w:r>
      <w:r>
        <w:rPr>
          <w:b w:val="0"/>
          <w:bCs w:val="0"/>
          <w:sz w:val="28"/>
          <w:szCs w:val="28"/>
        </w:rPr>
        <w:t>История развития ботаники в античный период. Развитие ботаники в средние века. Великие географические открытия и развитие ботаники. Вклад К. Линнея в развитие ботанических наук. Клеточная теория и ботанические исследования. Развитие ботанической науки в России. Ботаника и эволюционная теория. Развитие ботаники в 20 веке.</w:t>
      </w:r>
    </w:p>
    <w:p w:rsidR="009D10A5" w:rsidRDefault="009D10A5" w:rsidP="009D10A5">
      <w:pPr>
        <w:ind w:firstLine="709"/>
        <w:jc w:val="both"/>
        <w:rPr>
          <w:szCs w:val="28"/>
        </w:rPr>
      </w:pPr>
      <w:r>
        <w:rPr>
          <w:szCs w:val="28"/>
        </w:rPr>
        <w:t>Ботанические исследования на Беларуси: развитие флористических исследований, развитие растительности на территории Беларуси в 1917 – 1941 гг., ботанические исследования в послевоенные годы Ботаники Беларуси и их вклад в развитие ботанической науки.</w:t>
      </w:r>
    </w:p>
    <w:p w:rsidR="009D10A5" w:rsidRDefault="009D10A5" w:rsidP="009D10A5">
      <w:pPr>
        <w:ind w:firstLine="709"/>
        <w:jc w:val="both"/>
        <w:rPr>
          <w:szCs w:val="28"/>
        </w:rPr>
      </w:pPr>
      <w:r>
        <w:rPr>
          <w:szCs w:val="28"/>
        </w:rPr>
        <w:t>Разделы ботаники: морфология, систематика, физиология растений, фитоценология палеоботаника.</w:t>
      </w:r>
    </w:p>
    <w:p w:rsidR="009D10A5" w:rsidRDefault="009D10A5" w:rsidP="009D10A5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2. Растительные ткани. </w:t>
      </w:r>
      <w:r>
        <w:rPr>
          <w:szCs w:val="28"/>
        </w:rPr>
        <w:t>Понятие о растительной ткани. Современная классификация тканей. Ткани временные и постоянные. Образовательные ткани и их классификация. Покровные ткани: общая характеристика, классификация – эпидермис, перидерма, корка. Механические ткани: колленхима, склеренхима. Проводящие ткани. Особенности проводящих тканей. Характеристика ксилемы и флоэмы. Первичная и вторичная ксилема и флоэма – их особенности. Паренхимные ткани: хлоренхима, запасающая паренхима, аэренхима. Выделительные ткани.</w:t>
      </w:r>
    </w:p>
    <w:p w:rsidR="009D10A5" w:rsidRDefault="009D10A5" w:rsidP="009D10A5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3. Понятие об органах растений. Корень. </w:t>
      </w:r>
      <w:r>
        <w:rPr>
          <w:szCs w:val="28"/>
        </w:rPr>
        <w:t>Вегетативные и генеративные органы растения. Корень. Функции корня. Виды корней. Типы корневых систем. Экологические группы корней. Зоны корня и их функции. Внутреннее строение корня в связи с его функциями. Метаморфозы корня.</w:t>
      </w:r>
    </w:p>
    <w:p w:rsidR="009D10A5" w:rsidRDefault="009D10A5" w:rsidP="009D10A5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>Тема 4. Побег. Стебель.</w:t>
      </w:r>
      <w:r w:rsidRPr="0010478E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Лист. </w:t>
      </w:r>
      <w:r>
        <w:rPr>
          <w:szCs w:val="28"/>
        </w:rPr>
        <w:t xml:space="preserve">Понятие о побеге. Метамерность побега. Почка. Почки вегетативные и цветочные. Виды почек. Ветвление побега. </w:t>
      </w:r>
    </w:p>
    <w:p w:rsidR="009D10A5" w:rsidRDefault="009D10A5" w:rsidP="009D10A5">
      <w:pPr>
        <w:ind w:firstLine="709"/>
        <w:jc w:val="both"/>
        <w:rPr>
          <w:szCs w:val="28"/>
        </w:rPr>
      </w:pPr>
      <w:r>
        <w:rPr>
          <w:szCs w:val="28"/>
        </w:rPr>
        <w:t>Стебель – осевая часть побега. Первичное и вторичное анатомическое строение стебля. Особенности анатомического строения стебля у одно- и двудольных растений. Передвижение веществ по стеблю.</w:t>
      </w:r>
    </w:p>
    <w:p w:rsidR="009D10A5" w:rsidRDefault="009D10A5" w:rsidP="009D10A5">
      <w:pPr>
        <w:ind w:firstLine="709"/>
        <w:jc w:val="both"/>
        <w:rPr>
          <w:szCs w:val="28"/>
        </w:rPr>
      </w:pPr>
      <w:r>
        <w:rPr>
          <w:szCs w:val="28"/>
        </w:rPr>
        <w:t>Лист как часть побега. Функции листа. Внешнее строение листа. Жилкование. Листья простые и сложные. Листорасположение. Особенности внутреннего строения листа в связи с его функциями</w:t>
      </w:r>
    </w:p>
    <w:p w:rsidR="009D10A5" w:rsidRDefault="009D10A5" w:rsidP="00A64F89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5. Метаморфозы побега, стебля и листа. Размножение растений. </w:t>
      </w:r>
      <w:r>
        <w:rPr>
          <w:szCs w:val="28"/>
        </w:rPr>
        <w:t>Надземные и подземные видоизменения побегов: корневище, клубень, луковица. Их строение, биологическое и хозяйственное значение. Вегетативное размножение растений в природе и растениеводстве. Биологическое и хозяйственное значение вегетативного размножения. Половой процесс и половое размножение у растений. Циклы развития споровых и семенных растений. Гаметофит. Спорофит. Чередование поколений.</w:t>
      </w:r>
    </w:p>
    <w:p w:rsidR="009D10A5" w:rsidRDefault="009D10A5" w:rsidP="009D10A5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lastRenderedPageBreak/>
        <w:t xml:space="preserve">Тема 6. Цветок. </w:t>
      </w:r>
      <w:r>
        <w:rPr>
          <w:szCs w:val="28"/>
        </w:rPr>
        <w:t>Цветок – генеративный орган растения. Строение цветка: цветоножка, цветоложе, околоцветник, тычинки, пестик. Строение тычинки и пестика. Мужской и женский гаметофит. Цветки обоеполые и однополые. Растения однодомные и двудомные. Формулы и диаграммы цветков. Соцветия и их биологическое значение.</w:t>
      </w:r>
    </w:p>
    <w:p w:rsidR="009D10A5" w:rsidRDefault="009D10A5" w:rsidP="009D10A5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7. Цветение. Оплодотворение. Плод. Семя. </w:t>
      </w:r>
      <w:r>
        <w:rPr>
          <w:szCs w:val="28"/>
        </w:rPr>
        <w:t>Цветение и опыление растений. Самоопыление. Перекрёстное опыление насекомыми, ветром. Оплодотворение. Развитие частей цветка после оплодотворения. Образования семян и плодов. Семя: строение семени. Плоды: классификация плодов. Типы плодов. Распространение плодов и семян.</w:t>
      </w:r>
    </w:p>
    <w:p w:rsidR="009D10A5" w:rsidRDefault="009D10A5" w:rsidP="009D10A5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8. Классификация растений. Низшие растения. Водоросли. </w:t>
      </w:r>
      <w:r>
        <w:rPr>
          <w:szCs w:val="28"/>
        </w:rPr>
        <w:t xml:space="preserve">Классификация растений. Из истории классификации: К.Линней, Ж.Б.Ламарк. Современные классификации растений. Низшие и высшие растения. </w:t>
      </w:r>
    </w:p>
    <w:p w:rsidR="009D10A5" w:rsidRDefault="009D10A5" w:rsidP="009D10A5">
      <w:pPr>
        <w:ind w:firstLine="709"/>
        <w:jc w:val="both"/>
        <w:rPr>
          <w:szCs w:val="28"/>
        </w:rPr>
      </w:pPr>
      <w:r>
        <w:rPr>
          <w:szCs w:val="28"/>
        </w:rPr>
        <w:t xml:space="preserve">Группа отделов Водоросли. Характерные особенности водорослей, связанные со средой обитания. Особенности строения клетки водорослей. Размножение водорослей. Одноклеточные, колониальные и многоклеточные водоросли. Значение водорослей в природе и хозяйстве человека. Характеристика отделов водорослей: диатомовые, зелёные (хламидомонада, спирогира), харовые, бурые, красные </w:t>
      </w:r>
    </w:p>
    <w:p w:rsidR="009D10A5" w:rsidRDefault="009D10A5" w:rsidP="009D10A5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9. Высшие растения. Отделы: Моховидные, Риниофиты. Плауновидные. Хвощевидные. Папоротниковидные. </w:t>
      </w:r>
      <w:r>
        <w:rPr>
          <w:szCs w:val="28"/>
        </w:rPr>
        <w:t>Характерные особенности растений данных отделов. Моховидные: зелёные мхи, их среда обитания, строение. Сфагновый мох, образование торфа, его значение. Риниофиты. Риния как типичный представитель отдела: характерные особенности ринии.</w:t>
      </w:r>
    </w:p>
    <w:p w:rsidR="009D10A5" w:rsidRDefault="009D10A5" w:rsidP="009D10A5">
      <w:pPr>
        <w:ind w:firstLine="709"/>
        <w:jc w:val="both"/>
        <w:rPr>
          <w:szCs w:val="28"/>
        </w:rPr>
      </w:pPr>
      <w:r>
        <w:rPr>
          <w:szCs w:val="28"/>
        </w:rPr>
        <w:t>Плауновидные. Среда обитания, черты приспособленности. Чередование поколений. Понятие равноспоровости и разноспоровости. Представители, значение в природе и хозяйстве.</w:t>
      </w:r>
    </w:p>
    <w:p w:rsidR="009D10A5" w:rsidRDefault="009D10A5" w:rsidP="009D10A5">
      <w:pPr>
        <w:ind w:firstLine="709"/>
        <w:jc w:val="both"/>
        <w:rPr>
          <w:szCs w:val="28"/>
        </w:rPr>
      </w:pPr>
      <w:r>
        <w:rPr>
          <w:szCs w:val="28"/>
        </w:rPr>
        <w:t>Хвощевидные: особенности среды обитания и строения. Цикл развития. Значение хвощей. Папоротниковидные: строение и размножение папоротников.</w:t>
      </w:r>
    </w:p>
    <w:p w:rsidR="009D10A5" w:rsidRDefault="009D10A5" w:rsidP="009D10A5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10. Отдел Голосеменные. </w:t>
      </w:r>
      <w:r>
        <w:rPr>
          <w:szCs w:val="28"/>
        </w:rPr>
        <w:t>Голосеменные: строение и размножение голосеменных на примере сосны обыкновенной. Значение голосеменных в природе и хозяйственной деятельности человека.</w:t>
      </w:r>
    </w:p>
    <w:p w:rsidR="009D10A5" w:rsidRDefault="009D10A5" w:rsidP="009D10A5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11. Отдел Покрытосеменные. Класс Однодольные. </w:t>
      </w:r>
      <w:r>
        <w:rPr>
          <w:szCs w:val="28"/>
        </w:rPr>
        <w:t>Особенности строения покрытосеменных в сравнении с голосеменными. Характерные особенности цветковых растений. Классификация. Сравнительная характеристика классов Одно- и Двудольные.</w:t>
      </w:r>
    </w:p>
    <w:p w:rsidR="009D10A5" w:rsidRDefault="009D10A5" w:rsidP="009D10A5">
      <w:pPr>
        <w:ind w:firstLine="709"/>
        <w:jc w:val="both"/>
        <w:rPr>
          <w:szCs w:val="28"/>
        </w:rPr>
      </w:pPr>
      <w:r>
        <w:rPr>
          <w:szCs w:val="28"/>
        </w:rPr>
        <w:t>Характеристика отдельных представителей класса Однодольные, относящихся к семействам Злаковые и Лилейные.</w:t>
      </w:r>
    </w:p>
    <w:p w:rsidR="009D10A5" w:rsidRDefault="009D10A5" w:rsidP="009D10A5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12. Отдел Покрытосеменные. Класс Двудольные. </w:t>
      </w:r>
      <w:r>
        <w:rPr>
          <w:szCs w:val="28"/>
        </w:rPr>
        <w:t>Характеристика отдельных представителей класса Двудольные, относящихся к семействам Крестоцветные, Розоцветные, Бобовые, Паслёновые, Сложноцветные.</w:t>
      </w:r>
    </w:p>
    <w:p w:rsidR="009D10A5" w:rsidRDefault="009D10A5" w:rsidP="009D10A5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lastRenderedPageBreak/>
        <w:t xml:space="preserve">Тема 13. Растения и окружающая среда. </w:t>
      </w:r>
      <w:r>
        <w:rPr>
          <w:szCs w:val="28"/>
        </w:rPr>
        <w:t>Экология растений. Климатические факторы и их влияние на организм. Листовая мозаика. Классификация растений по отношению к свету. Фотопериодизм. Классификация растений по отношению к теплу и влаге.</w:t>
      </w:r>
    </w:p>
    <w:p w:rsidR="009D10A5" w:rsidRDefault="009D10A5" w:rsidP="009D10A5">
      <w:pPr>
        <w:ind w:firstLine="709"/>
        <w:jc w:val="both"/>
        <w:rPr>
          <w:szCs w:val="28"/>
        </w:rPr>
      </w:pPr>
      <w:r>
        <w:rPr>
          <w:szCs w:val="28"/>
        </w:rPr>
        <w:t>Влияние перемещения воздушных масс на растительные организмы. Влияние почвы и рельефа на растения. Роль биотических и антропогенных факторов в жизни растений. Жизненные формы растений.</w:t>
      </w:r>
    </w:p>
    <w:p w:rsidR="009D10A5" w:rsidRDefault="009D10A5" w:rsidP="009D10A5">
      <w:pPr>
        <w:jc w:val="both"/>
        <w:rPr>
          <w:b/>
          <w:bCs/>
          <w:szCs w:val="28"/>
        </w:rPr>
      </w:pPr>
    </w:p>
    <w:p w:rsidR="009D10A5" w:rsidRDefault="009D10A5" w:rsidP="009D10A5">
      <w:pPr>
        <w:ind w:firstLine="709"/>
        <w:jc w:val="center"/>
        <w:rPr>
          <w:b/>
          <w:bCs/>
          <w:szCs w:val="28"/>
        </w:rPr>
      </w:pPr>
      <w:r>
        <w:rPr>
          <w:b/>
          <w:bCs/>
          <w:szCs w:val="28"/>
        </w:rPr>
        <w:t>Раздел 2. Зоология</w:t>
      </w:r>
    </w:p>
    <w:p w:rsidR="009D10A5" w:rsidRDefault="009D10A5" w:rsidP="009D10A5">
      <w:pPr>
        <w:pStyle w:val="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Тема 14. Зоология – наука о животном царстве. </w:t>
      </w:r>
      <w:r>
        <w:rPr>
          <w:b w:val="0"/>
          <w:bCs w:val="0"/>
          <w:sz w:val="28"/>
          <w:szCs w:val="28"/>
        </w:rPr>
        <w:t>Общие сведения о зоологии. Предмет и задачи зоологии. Зоология как комплексная наука о животном мире, его положении, развитии, современном положении животных организмов. Роль животных в биогенном круговороте и значение их в жизни биосферы и человека. Значение зоологии в хозяйственной деятельности человека. Положение зоологии в системе биологических наук. Зоология и экология, взаимосвязь и необходимость совместного развития. Основные этапы развития зоологии. Система животного мира. Основные принципы классификации</w:t>
      </w:r>
      <w:r>
        <w:rPr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животных</w:t>
      </w:r>
      <w:r>
        <w:rPr>
          <w:sz w:val="28"/>
          <w:szCs w:val="28"/>
        </w:rPr>
        <w:t>.</w:t>
      </w:r>
    </w:p>
    <w:p w:rsidR="009D10A5" w:rsidRDefault="009D10A5" w:rsidP="009D10A5">
      <w:pPr>
        <w:pStyle w:val="aa"/>
        <w:spacing w:after="0"/>
        <w:ind w:left="0"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15. Основные черты строения и жизнедеятельности простейших. </w:t>
      </w:r>
      <w:r>
        <w:rPr>
          <w:szCs w:val="28"/>
        </w:rPr>
        <w:t>Одноклеточные как самостоятельные организмы. Распространение простейших и роль в процессах биосферы. Зоологическая классификация простейших. Характеристика представителей: саркодовые, жгутиковые, споровики, инфузории. Биологические методы санитарной оценки воды. Организация споровиков как паразитических организмов. Инфузории как наиболее высоко организованная форма простейших.</w:t>
      </w:r>
    </w:p>
    <w:p w:rsidR="009D10A5" w:rsidRDefault="009D10A5" w:rsidP="009D10A5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16. </w:t>
      </w:r>
      <w:r w:rsidRPr="0010478E">
        <w:rPr>
          <w:b/>
          <w:bCs/>
          <w:szCs w:val="28"/>
        </w:rPr>
        <w:t>Тип губки. Тип кишечнополостные</w:t>
      </w:r>
      <w:r>
        <w:rPr>
          <w:szCs w:val="28"/>
        </w:rPr>
        <w:t>. Организация губок как наиболее примитивных многоклеточных организмов. Классы кишечнополостных (гидроидные, сцифоидные, кораллы). Экология кишечнополостных.</w:t>
      </w:r>
    </w:p>
    <w:p w:rsidR="009D10A5" w:rsidRDefault="009D10A5" w:rsidP="009D10A5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17. Тип плоские черви. </w:t>
      </w:r>
      <w:r>
        <w:rPr>
          <w:szCs w:val="28"/>
        </w:rPr>
        <w:t>Общая характеристика типа. Биология ресничных червей как свободноживущих организмов. Особенности организации плоских червей в связи с паразитическим образом жизни. Паразиты человека и домашних животных и меры борьбы с ними.</w:t>
      </w:r>
    </w:p>
    <w:p w:rsidR="009D10A5" w:rsidRDefault="009D10A5" w:rsidP="009D10A5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18. Тип первичнополостные. </w:t>
      </w:r>
      <w:r>
        <w:rPr>
          <w:szCs w:val="28"/>
        </w:rPr>
        <w:t>Общая характеристика типа. Морфологическое и биологическое разнообразие круглых червей. Коловратка, нематоды. Экологические группы нематод. Характеристика круглых червей как паразитов человека, животных, растений. Меры борьбы с паразитическими нематодами.</w:t>
      </w:r>
    </w:p>
    <w:p w:rsidR="009D10A5" w:rsidRDefault="009D10A5" w:rsidP="009D10A5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19. Тип кольчатые черви. </w:t>
      </w:r>
      <w:r>
        <w:rPr>
          <w:szCs w:val="28"/>
        </w:rPr>
        <w:t>Общая характеристика типа. Классы многощетинковые, малощетинковые и пиявки. Адаптационные приспособления к обитанию в водной среде, почве.</w:t>
      </w:r>
    </w:p>
    <w:p w:rsidR="009D10A5" w:rsidRPr="008C43F4" w:rsidRDefault="009D10A5" w:rsidP="009D10A5">
      <w:pPr>
        <w:ind w:firstLine="709"/>
        <w:jc w:val="both"/>
        <w:rPr>
          <w:szCs w:val="28"/>
        </w:rPr>
      </w:pPr>
      <w:r w:rsidRPr="00E03F20">
        <w:rPr>
          <w:b/>
          <w:bCs/>
          <w:szCs w:val="28"/>
        </w:rPr>
        <w:t>Тема 20. Тип моллюски. Класс брюхоногие</w:t>
      </w:r>
      <w:r w:rsidRPr="00E03F20">
        <w:rPr>
          <w:szCs w:val="28"/>
        </w:rPr>
        <w:t xml:space="preserve">. </w:t>
      </w:r>
      <w:r w:rsidRPr="008C43F4">
        <w:rPr>
          <w:szCs w:val="28"/>
        </w:rPr>
        <w:t xml:space="preserve">Общая характеристика типа. Экология брюхоногих моллюсков, особенности организации в связи с </w:t>
      </w:r>
      <w:r w:rsidRPr="008C43F4">
        <w:rPr>
          <w:szCs w:val="28"/>
        </w:rPr>
        <w:lastRenderedPageBreak/>
        <w:t xml:space="preserve">обитанием в водной и наземно-воздушной среде. Видовое разнообразие, распространение представителей. </w:t>
      </w:r>
    </w:p>
    <w:p w:rsidR="009D10A5" w:rsidRDefault="009D10A5" w:rsidP="009D10A5">
      <w:pPr>
        <w:ind w:firstLine="709"/>
        <w:jc w:val="both"/>
        <w:rPr>
          <w:szCs w:val="28"/>
        </w:rPr>
      </w:pPr>
      <w:r w:rsidRPr="00E03F20">
        <w:rPr>
          <w:b/>
          <w:bCs/>
          <w:szCs w:val="28"/>
        </w:rPr>
        <w:t xml:space="preserve">Тема 21. Класс пластинчатожаберные. </w:t>
      </w:r>
      <w:r w:rsidRPr="00E03F20">
        <w:rPr>
          <w:szCs w:val="28"/>
        </w:rPr>
        <w:t>Экология пластин</w:t>
      </w:r>
      <w:r>
        <w:rPr>
          <w:szCs w:val="28"/>
        </w:rPr>
        <w:t>ч</w:t>
      </w:r>
      <w:r w:rsidRPr="00E03F20">
        <w:rPr>
          <w:szCs w:val="28"/>
        </w:rPr>
        <w:t>ато</w:t>
      </w:r>
      <w:r>
        <w:rPr>
          <w:szCs w:val="28"/>
        </w:rPr>
        <w:t>-</w:t>
      </w:r>
      <w:r w:rsidRPr="00E03F20">
        <w:rPr>
          <w:szCs w:val="28"/>
        </w:rPr>
        <w:t>жаберных моллюсков, особенности организации.</w:t>
      </w:r>
      <w:r>
        <w:rPr>
          <w:szCs w:val="28"/>
        </w:rPr>
        <w:t xml:space="preserve"> Многообразие, представители.</w:t>
      </w:r>
    </w:p>
    <w:p w:rsidR="009D10A5" w:rsidRPr="007B5B90" w:rsidRDefault="009D10A5" w:rsidP="009D10A5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22. Класс головоногие. </w:t>
      </w:r>
      <w:r w:rsidRPr="007B5B90">
        <w:rPr>
          <w:szCs w:val="28"/>
        </w:rPr>
        <w:t>Особенности организации как высоко</w:t>
      </w:r>
      <w:r w:rsidR="00FA5621">
        <w:rPr>
          <w:szCs w:val="28"/>
        </w:rPr>
        <w:t>-</w:t>
      </w:r>
      <w:r w:rsidRPr="007B5B90">
        <w:rPr>
          <w:szCs w:val="28"/>
        </w:rPr>
        <w:t>организованной группы беспозвоночных. Экология, видовое разнообразие.</w:t>
      </w:r>
    </w:p>
    <w:p w:rsidR="009D10A5" w:rsidRPr="00E03F20" w:rsidRDefault="009D10A5" w:rsidP="009D10A5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>Тема 23. Тип членистоногие.</w:t>
      </w:r>
      <w:r w:rsidRPr="00E03F20">
        <w:rPr>
          <w:b/>
          <w:bCs/>
          <w:szCs w:val="28"/>
        </w:rPr>
        <w:t xml:space="preserve"> Класс ракообразные</w:t>
      </w:r>
      <w:r>
        <w:rPr>
          <w:b/>
          <w:bCs/>
          <w:szCs w:val="28"/>
        </w:rPr>
        <w:t>.</w:t>
      </w:r>
      <w:r w:rsidRPr="00E03F20">
        <w:rPr>
          <w:b/>
          <w:bCs/>
          <w:szCs w:val="28"/>
        </w:rPr>
        <w:t xml:space="preserve"> </w:t>
      </w:r>
      <w:r w:rsidRPr="00E03F20">
        <w:rPr>
          <w:szCs w:val="28"/>
        </w:rPr>
        <w:t>Среда обитания ракообразных, экология и распространение. Подклассы и важнейшие отряды ракообразных.</w:t>
      </w:r>
      <w:r>
        <w:rPr>
          <w:szCs w:val="28"/>
        </w:rPr>
        <w:t xml:space="preserve"> </w:t>
      </w:r>
      <w:r w:rsidRPr="00E03F20">
        <w:rPr>
          <w:szCs w:val="28"/>
        </w:rPr>
        <w:t xml:space="preserve">Организация ракообразных как обитателей водной среды. Биология и распространение ракообразных. </w:t>
      </w:r>
    </w:p>
    <w:p w:rsidR="009D10A5" w:rsidRPr="00E03F20" w:rsidRDefault="009D10A5" w:rsidP="009D10A5">
      <w:pPr>
        <w:ind w:firstLine="709"/>
        <w:jc w:val="both"/>
        <w:rPr>
          <w:b/>
          <w:bCs/>
          <w:szCs w:val="28"/>
        </w:rPr>
      </w:pPr>
      <w:r w:rsidRPr="00E03F20">
        <w:rPr>
          <w:b/>
          <w:bCs/>
          <w:szCs w:val="28"/>
        </w:rPr>
        <w:t>Тема 24. Класс паукообразные</w:t>
      </w:r>
      <w:r>
        <w:rPr>
          <w:b/>
          <w:bCs/>
          <w:szCs w:val="28"/>
        </w:rPr>
        <w:t>.</w:t>
      </w:r>
      <w:r w:rsidRPr="00E03F20">
        <w:rPr>
          <w:szCs w:val="28"/>
        </w:rPr>
        <w:t xml:space="preserve"> Распространение паукообразных и разнообразие их местообитаний. Деление класса на отряды и их характеристика.</w:t>
      </w:r>
      <w:r>
        <w:rPr>
          <w:szCs w:val="28"/>
        </w:rPr>
        <w:t xml:space="preserve"> </w:t>
      </w:r>
      <w:r w:rsidRPr="00E03F20">
        <w:rPr>
          <w:szCs w:val="28"/>
        </w:rPr>
        <w:t>Паукообразные и особенности их организации в связи с наземным образом жизни. Клещи, их экологическая роль как хранителей и переносчиков различных заболеваний</w:t>
      </w:r>
    </w:p>
    <w:p w:rsidR="009D10A5" w:rsidRPr="00E03F20" w:rsidRDefault="009D10A5" w:rsidP="009D10A5">
      <w:pPr>
        <w:ind w:firstLine="709"/>
        <w:jc w:val="both"/>
        <w:rPr>
          <w:szCs w:val="28"/>
        </w:rPr>
      </w:pPr>
      <w:r w:rsidRPr="00E03F20">
        <w:rPr>
          <w:b/>
          <w:bCs/>
          <w:szCs w:val="28"/>
        </w:rPr>
        <w:t xml:space="preserve">Тема 25. Класс насекомые. </w:t>
      </w:r>
      <w:r w:rsidRPr="00E03F20">
        <w:rPr>
          <w:szCs w:val="28"/>
        </w:rPr>
        <w:t xml:space="preserve">Видовое разнообразие и разнообразие сред обитания. Основные отряды. Внешняя морфология. Их значение в природе и в народном хозяйстве. Основные отряды. Вредители сельского и лесного хозяйства. Общественные насекомые. Паразиты и переносчики возбудителей болезней. Многообразие экологических групп среди насекомых. Экология и жизненные формы насекомых. </w:t>
      </w:r>
    </w:p>
    <w:p w:rsidR="009D10A5" w:rsidRDefault="009D10A5" w:rsidP="009D10A5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26. Тип хордовые. Класс рыбы. </w:t>
      </w:r>
      <w:r>
        <w:rPr>
          <w:szCs w:val="28"/>
        </w:rPr>
        <w:t>Общая характеристика хордовых и их положение в системе животного мира. Теоретическое и практическое значение хордовых. Их роль в природе и в жизни человека.</w:t>
      </w:r>
    </w:p>
    <w:p w:rsidR="009D10A5" w:rsidRDefault="009D10A5" w:rsidP="009D10A5">
      <w:pPr>
        <w:ind w:firstLine="709"/>
        <w:jc w:val="both"/>
        <w:rPr>
          <w:szCs w:val="28"/>
        </w:rPr>
      </w:pPr>
      <w:r>
        <w:rPr>
          <w:szCs w:val="28"/>
        </w:rPr>
        <w:t>Общая морфологическая и биологическая характеристика рыб. Экология рыб. Биологические группы рыб. Нектонные, донные, хищники, мирные. Миграции рыб.</w:t>
      </w:r>
    </w:p>
    <w:p w:rsidR="009D10A5" w:rsidRDefault="009D10A5" w:rsidP="009D10A5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27. Класс земноводные. </w:t>
      </w:r>
      <w:r>
        <w:rPr>
          <w:szCs w:val="28"/>
        </w:rPr>
        <w:t>Общая морфофизиологическая и биологическая характеристика. Основные экологические группы амфибий: водные, наземные, древесные, роющие. Особенности географического распространения.</w:t>
      </w:r>
    </w:p>
    <w:p w:rsidR="009D10A5" w:rsidRDefault="009D10A5" w:rsidP="009D10A5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28. Класс рептилии. </w:t>
      </w:r>
      <w:r>
        <w:rPr>
          <w:szCs w:val="28"/>
        </w:rPr>
        <w:t>Морфологическая и биологическая характеристика рептилий. Экология пресмыкающихся. Приспособления к различным условиям существования. Приспособления для защиты и нападения. Понятие об экологической терморегуляции. Роль в природных экосистемах.</w:t>
      </w:r>
    </w:p>
    <w:p w:rsidR="009D10A5" w:rsidRPr="00E03F20" w:rsidRDefault="009D10A5" w:rsidP="009D10A5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29. Класс птицы. </w:t>
      </w:r>
      <w:r>
        <w:rPr>
          <w:szCs w:val="28"/>
        </w:rPr>
        <w:t xml:space="preserve">Морфофизиологические особенности, </w:t>
      </w:r>
      <w:r w:rsidRPr="00E03F20">
        <w:rPr>
          <w:szCs w:val="28"/>
        </w:rPr>
        <w:t>биология, экология распространение. Особенности организации в связи с полетом. Экология птиц. Основные экологические группы птиц. Адаптивные особенности различных групп. Миграции птиц как биологическое явление.</w:t>
      </w:r>
    </w:p>
    <w:p w:rsidR="009D10A5" w:rsidRDefault="009D10A5" w:rsidP="009D10A5">
      <w:pPr>
        <w:ind w:firstLine="709"/>
        <w:jc w:val="both"/>
        <w:rPr>
          <w:szCs w:val="28"/>
        </w:rPr>
      </w:pPr>
      <w:r w:rsidRPr="00E03F20">
        <w:rPr>
          <w:b/>
          <w:bCs/>
          <w:szCs w:val="28"/>
        </w:rPr>
        <w:t xml:space="preserve">Тема 30. Класс млекопитающие. </w:t>
      </w:r>
      <w:r w:rsidRPr="00E03F20">
        <w:rPr>
          <w:szCs w:val="28"/>
        </w:rPr>
        <w:t xml:space="preserve">Общая характеристика класса как высшего класса позвоночных животных. Прогрессивные черты их организации. Адаптивные приспособления и адаптивные типы </w:t>
      </w:r>
      <w:r w:rsidRPr="00E03F20">
        <w:rPr>
          <w:szCs w:val="28"/>
        </w:rPr>
        <w:lastRenderedPageBreak/>
        <w:t>млекопитающих. Морфофизиологические особенности организации в связи с обитанием различных сред обитания. Экология млекопитающих. Основные экологические группы. Адаптации для переживания неблагоприятных периодов жизни: миграции, зимний сон, спячки. Хозяйственное значение</w:t>
      </w:r>
      <w:r>
        <w:rPr>
          <w:szCs w:val="28"/>
        </w:rPr>
        <w:t xml:space="preserve"> млекопитающих и их роль в природе. Акклиматизация и реакклиматизация. </w:t>
      </w:r>
    </w:p>
    <w:p w:rsidR="009D10A5" w:rsidRDefault="009D10A5" w:rsidP="009D10A5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31. Животный мир Республики Беларусь. </w:t>
      </w:r>
      <w:r>
        <w:rPr>
          <w:szCs w:val="28"/>
        </w:rPr>
        <w:t>История изучения животного мира Республики Беларусь. Характеристика фауны Беларуси. Основные центры зоологических исследований. Наземные экосистемы. Продуценты и консументы в наземных экосистемах. Животные – фитофаги в наземных экосистемах. Их роль. Беспозвоночные энтомофаги. Земноводные, пресмыкающиеся, птицы и млекопитающие как энтомофаги. Хищники в наземных экосистемах. Животное население прибрежных экосистем. Особенности обитания животных на берегах водоемов. Животные – фитофаги в водных экосистемах республики. Основные виды и экологические группы, их значение. Паразиты как специфическая группа животных. Сапрофаги, копрофаги, некрофаги и их роль в экосистемах. Государственная программа сохранения биоразнообразия в Республики Беларусь. Проблемы рационального использования животного мира Беларуси. Охраняемые территории в республике. Красная книга, основные принципы и подходы к видам и их статусу в ней.</w:t>
      </w:r>
    </w:p>
    <w:p w:rsidR="009D10A5" w:rsidRDefault="009D10A5" w:rsidP="009D10A5">
      <w:pPr>
        <w:ind w:firstLine="709"/>
        <w:jc w:val="both"/>
        <w:rPr>
          <w:szCs w:val="28"/>
        </w:rPr>
      </w:pPr>
    </w:p>
    <w:p w:rsidR="009D10A5" w:rsidRDefault="009D10A5" w:rsidP="009D10A5">
      <w:pPr>
        <w:ind w:firstLine="709"/>
        <w:jc w:val="both"/>
        <w:rPr>
          <w:szCs w:val="28"/>
        </w:rPr>
      </w:pPr>
    </w:p>
    <w:p w:rsidR="009D10A5" w:rsidRDefault="009D10A5" w:rsidP="009D10A5">
      <w:pPr>
        <w:ind w:firstLine="709"/>
        <w:jc w:val="both"/>
        <w:rPr>
          <w:szCs w:val="28"/>
        </w:rPr>
      </w:pPr>
    </w:p>
    <w:p w:rsidR="009D10A5" w:rsidRDefault="009D10A5" w:rsidP="009D10A5">
      <w:pPr>
        <w:ind w:firstLine="709"/>
        <w:jc w:val="both"/>
        <w:rPr>
          <w:szCs w:val="28"/>
        </w:rPr>
      </w:pPr>
    </w:p>
    <w:p w:rsidR="009D10A5" w:rsidRDefault="009D10A5" w:rsidP="009D10A5">
      <w:pPr>
        <w:ind w:firstLine="709"/>
        <w:jc w:val="both"/>
        <w:rPr>
          <w:szCs w:val="28"/>
        </w:rPr>
      </w:pPr>
    </w:p>
    <w:p w:rsidR="009D10A5" w:rsidRDefault="009D10A5" w:rsidP="009D10A5">
      <w:pPr>
        <w:ind w:firstLine="709"/>
        <w:jc w:val="both"/>
        <w:rPr>
          <w:szCs w:val="28"/>
        </w:rPr>
      </w:pPr>
    </w:p>
    <w:p w:rsidR="009D10A5" w:rsidRDefault="009D10A5" w:rsidP="009D10A5">
      <w:pPr>
        <w:ind w:firstLine="709"/>
        <w:jc w:val="both"/>
        <w:rPr>
          <w:szCs w:val="28"/>
        </w:rPr>
      </w:pPr>
    </w:p>
    <w:p w:rsidR="009D10A5" w:rsidRDefault="009D10A5" w:rsidP="009D10A5">
      <w:pPr>
        <w:ind w:firstLine="709"/>
        <w:jc w:val="both"/>
        <w:rPr>
          <w:szCs w:val="28"/>
        </w:rPr>
      </w:pPr>
    </w:p>
    <w:p w:rsidR="009D10A5" w:rsidRDefault="009D10A5" w:rsidP="009D10A5">
      <w:pPr>
        <w:ind w:firstLine="709"/>
        <w:jc w:val="both"/>
        <w:rPr>
          <w:szCs w:val="28"/>
        </w:rPr>
      </w:pPr>
    </w:p>
    <w:p w:rsidR="009D10A5" w:rsidRDefault="009D10A5" w:rsidP="009D10A5">
      <w:pPr>
        <w:ind w:firstLine="709"/>
        <w:jc w:val="both"/>
        <w:rPr>
          <w:szCs w:val="28"/>
        </w:rPr>
      </w:pPr>
    </w:p>
    <w:p w:rsidR="009D10A5" w:rsidRDefault="009D10A5" w:rsidP="009D10A5">
      <w:pPr>
        <w:ind w:firstLine="709"/>
        <w:jc w:val="both"/>
        <w:rPr>
          <w:szCs w:val="28"/>
        </w:rPr>
      </w:pPr>
    </w:p>
    <w:p w:rsidR="009D10A5" w:rsidRDefault="009D10A5" w:rsidP="009D10A5">
      <w:pPr>
        <w:ind w:firstLine="709"/>
        <w:jc w:val="both"/>
        <w:rPr>
          <w:szCs w:val="28"/>
        </w:rPr>
      </w:pPr>
    </w:p>
    <w:p w:rsidR="009D10A5" w:rsidRDefault="009D10A5" w:rsidP="009D10A5">
      <w:pPr>
        <w:ind w:firstLine="709"/>
        <w:jc w:val="both"/>
        <w:rPr>
          <w:szCs w:val="28"/>
        </w:rPr>
      </w:pPr>
    </w:p>
    <w:p w:rsidR="009D10A5" w:rsidRDefault="009D10A5" w:rsidP="009D10A5">
      <w:pPr>
        <w:ind w:firstLine="709"/>
        <w:jc w:val="both"/>
        <w:rPr>
          <w:szCs w:val="28"/>
        </w:rPr>
      </w:pPr>
    </w:p>
    <w:p w:rsidR="009D10A5" w:rsidRDefault="009D10A5" w:rsidP="009D10A5">
      <w:pPr>
        <w:ind w:firstLine="709"/>
        <w:jc w:val="both"/>
        <w:rPr>
          <w:szCs w:val="28"/>
        </w:rPr>
      </w:pPr>
    </w:p>
    <w:p w:rsidR="009D10A5" w:rsidRDefault="009D10A5" w:rsidP="009D10A5">
      <w:pPr>
        <w:ind w:firstLine="709"/>
        <w:jc w:val="both"/>
        <w:rPr>
          <w:szCs w:val="28"/>
        </w:rPr>
      </w:pPr>
    </w:p>
    <w:p w:rsidR="009D10A5" w:rsidRDefault="009D10A5" w:rsidP="009D10A5">
      <w:pPr>
        <w:ind w:firstLine="709"/>
        <w:jc w:val="both"/>
        <w:rPr>
          <w:szCs w:val="28"/>
        </w:rPr>
      </w:pPr>
    </w:p>
    <w:p w:rsidR="009D10A5" w:rsidRDefault="009D10A5" w:rsidP="009D10A5">
      <w:pPr>
        <w:ind w:firstLine="709"/>
        <w:jc w:val="both"/>
        <w:rPr>
          <w:szCs w:val="28"/>
        </w:rPr>
      </w:pPr>
    </w:p>
    <w:p w:rsidR="009D10A5" w:rsidRDefault="009D10A5" w:rsidP="009D10A5">
      <w:pPr>
        <w:ind w:firstLine="709"/>
        <w:jc w:val="both"/>
        <w:rPr>
          <w:szCs w:val="28"/>
        </w:rPr>
      </w:pPr>
    </w:p>
    <w:p w:rsidR="009D10A5" w:rsidRDefault="009D10A5" w:rsidP="009D10A5">
      <w:pPr>
        <w:ind w:firstLine="709"/>
        <w:jc w:val="both"/>
        <w:rPr>
          <w:szCs w:val="28"/>
        </w:rPr>
      </w:pPr>
    </w:p>
    <w:p w:rsidR="009D10A5" w:rsidRDefault="009D10A5" w:rsidP="009D10A5">
      <w:pPr>
        <w:ind w:firstLine="709"/>
        <w:jc w:val="both"/>
        <w:rPr>
          <w:szCs w:val="28"/>
        </w:rPr>
      </w:pPr>
    </w:p>
    <w:p w:rsidR="009D10A5" w:rsidRDefault="009D10A5" w:rsidP="009D10A5">
      <w:pPr>
        <w:ind w:firstLine="709"/>
        <w:jc w:val="both"/>
        <w:rPr>
          <w:szCs w:val="28"/>
        </w:rPr>
      </w:pPr>
    </w:p>
    <w:p w:rsidR="009D10A5" w:rsidRDefault="009D10A5" w:rsidP="009D10A5">
      <w:pPr>
        <w:ind w:firstLine="709"/>
        <w:jc w:val="both"/>
        <w:rPr>
          <w:szCs w:val="28"/>
        </w:rPr>
      </w:pPr>
    </w:p>
    <w:p w:rsidR="009D10A5" w:rsidRDefault="009D10A5" w:rsidP="009D10A5">
      <w:pPr>
        <w:ind w:firstLine="709"/>
        <w:jc w:val="both"/>
        <w:rPr>
          <w:szCs w:val="28"/>
        </w:rPr>
      </w:pPr>
    </w:p>
    <w:p w:rsidR="009D10A5" w:rsidRPr="009D10A5" w:rsidRDefault="009D10A5" w:rsidP="009D10A5">
      <w:pPr>
        <w:pStyle w:val="5"/>
        <w:jc w:val="center"/>
        <w:rPr>
          <w:rFonts w:ascii="Times New Roman" w:hAnsi="Times New Roman" w:cs="Times New Roman"/>
          <w:b/>
          <w:bCs/>
          <w:color w:val="auto"/>
          <w:szCs w:val="28"/>
        </w:rPr>
      </w:pPr>
      <w:r w:rsidRPr="009D10A5">
        <w:rPr>
          <w:rFonts w:ascii="Times New Roman" w:hAnsi="Times New Roman" w:cs="Times New Roman"/>
          <w:b/>
          <w:bCs/>
          <w:color w:val="auto"/>
          <w:szCs w:val="28"/>
          <w:lang w:val="en-US"/>
        </w:rPr>
        <w:lastRenderedPageBreak/>
        <w:t>IV</w:t>
      </w:r>
      <w:r w:rsidRPr="009D10A5">
        <w:rPr>
          <w:rFonts w:ascii="Times New Roman" w:hAnsi="Times New Roman" w:cs="Times New Roman"/>
          <w:b/>
          <w:bCs/>
          <w:color w:val="auto"/>
          <w:szCs w:val="28"/>
        </w:rPr>
        <w:t>. ИНФОРМАЦИОННО-МЕТОДИЧЕСКАЯ ЧАСТЬ</w:t>
      </w:r>
    </w:p>
    <w:p w:rsidR="009D10A5" w:rsidRPr="00926FC9" w:rsidRDefault="009D10A5" w:rsidP="009D10A5"/>
    <w:p w:rsidR="009D10A5" w:rsidRPr="00926FC9" w:rsidRDefault="009D10A5" w:rsidP="009D10A5">
      <w:pPr>
        <w:ind w:firstLine="708"/>
        <w:jc w:val="center"/>
        <w:rPr>
          <w:b/>
          <w:bCs/>
          <w:szCs w:val="28"/>
        </w:rPr>
      </w:pPr>
      <w:r w:rsidRPr="00926FC9">
        <w:rPr>
          <w:b/>
          <w:bCs/>
          <w:szCs w:val="28"/>
        </w:rPr>
        <w:t>Примерный перечень методик диагностирования</w:t>
      </w:r>
    </w:p>
    <w:p w:rsidR="009D10A5" w:rsidRDefault="009D10A5" w:rsidP="009D10A5">
      <w:pPr>
        <w:ind w:firstLine="708"/>
        <w:jc w:val="both"/>
        <w:rPr>
          <w:szCs w:val="28"/>
        </w:rPr>
      </w:pPr>
      <w:r>
        <w:rPr>
          <w:szCs w:val="28"/>
        </w:rPr>
        <w:t>Для аттестации студентов создаются фонды диагностических и оценочных средств, технологий и методик диагностирования.</w:t>
      </w:r>
    </w:p>
    <w:p w:rsidR="009D10A5" w:rsidRDefault="009D10A5" w:rsidP="009D10A5">
      <w:pPr>
        <w:ind w:firstLine="708"/>
        <w:rPr>
          <w:szCs w:val="28"/>
        </w:rPr>
      </w:pPr>
      <w:r>
        <w:rPr>
          <w:szCs w:val="28"/>
        </w:rPr>
        <w:t>Процесс диагностики предполагает:</w:t>
      </w:r>
    </w:p>
    <w:p w:rsidR="009D10A5" w:rsidRDefault="009D10A5" w:rsidP="009D10A5">
      <w:pPr>
        <w:ind w:firstLine="708"/>
        <w:rPr>
          <w:szCs w:val="28"/>
        </w:rPr>
      </w:pPr>
      <w:r>
        <w:rPr>
          <w:szCs w:val="28"/>
        </w:rPr>
        <w:t>- контрольные работы;</w:t>
      </w:r>
    </w:p>
    <w:p w:rsidR="009D10A5" w:rsidRDefault="009D10A5" w:rsidP="009D10A5">
      <w:pPr>
        <w:ind w:firstLine="708"/>
        <w:rPr>
          <w:szCs w:val="28"/>
        </w:rPr>
      </w:pPr>
      <w:r>
        <w:rPr>
          <w:szCs w:val="28"/>
        </w:rPr>
        <w:t>- рефераты;</w:t>
      </w:r>
    </w:p>
    <w:p w:rsidR="009D10A5" w:rsidRDefault="009D10A5" w:rsidP="009D10A5">
      <w:pPr>
        <w:ind w:firstLine="708"/>
        <w:rPr>
          <w:szCs w:val="28"/>
        </w:rPr>
      </w:pPr>
      <w:r>
        <w:rPr>
          <w:szCs w:val="28"/>
        </w:rPr>
        <w:t>- экзамен.</w:t>
      </w:r>
    </w:p>
    <w:p w:rsidR="00A64F89" w:rsidRDefault="00A64F89" w:rsidP="009D10A5">
      <w:pPr>
        <w:pStyle w:val="5"/>
        <w:jc w:val="center"/>
        <w:rPr>
          <w:rFonts w:ascii="Times New Roman" w:hAnsi="Times New Roman" w:cs="Times New Roman"/>
          <w:b/>
          <w:bCs/>
          <w:color w:val="auto"/>
          <w:szCs w:val="28"/>
        </w:rPr>
      </w:pPr>
    </w:p>
    <w:p w:rsidR="009D10A5" w:rsidRPr="00E03F20" w:rsidRDefault="009D10A5" w:rsidP="009D10A5">
      <w:pPr>
        <w:pStyle w:val="5"/>
        <w:jc w:val="center"/>
        <w:rPr>
          <w:b/>
          <w:bCs/>
        </w:rPr>
      </w:pPr>
      <w:bookmarkStart w:id="0" w:name="_GoBack"/>
      <w:bookmarkEnd w:id="0"/>
      <w:r w:rsidRPr="009D10A5">
        <w:rPr>
          <w:rFonts w:ascii="Times New Roman" w:hAnsi="Times New Roman" w:cs="Times New Roman"/>
          <w:b/>
          <w:bCs/>
          <w:color w:val="auto"/>
          <w:szCs w:val="28"/>
        </w:rPr>
        <w:t>ЛИТЕРАТУРА</w:t>
      </w:r>
    </w:p>
    <w:p w:rsidR="009D10A5" w:rsidRPr="009D10A5" w:rsidRDefault="009D10A5" w:rsidP="009D10A5">
      <w:pPr>
        <w:pStyle w:val="5"/>
        <w:rPr>
          <w:rFonts w:ascii="Times New Roman" w:hAnsi="Times New Roman" w:cs="Times New Roman"/>
          <w:b/>
          <w:bCs/>
          <w:i/>
          <w:iCs/>
          <w:color w:val="auto"/>
          <w:szCs w:val="28"/>
        </w:rPr>
      </w:pPr>
      <w:r w:rsidRPr="009D10A5">
        <w:rPr>
          <w:rFonts w:ascii="Times New Roman" w:hAnsi="Times New Roman" w:cs="Times New Roman"/>
          <w:b/>
          <w:bCs/>
          <w:i/>
          <w:iCs/>
          <w:color w:val="auto"/>
          <w:szCs w:val="28"/>
        </w:rPr>
        <w:t>Основная</w:t>
      </w:r>
    </w:p>
    <w:p w:rsidR="009D10A5" w:rsidRPr="009D10A5" w:rsidRDefault="009D10A5" w:rsidP="009D10A5">
      <w:pPr>
        <w:numPr>
          <w:ilvl w:val="0"/>
          <w:numId w:val="7"/>
        </w:numPr>
        <w:ind w:left="0" w:firstLine="357"/>
        <w:jc w:val="both"/>
        <w:rPr>
          <w:szCs w:val="28"/>
        </w:rPr>
      </w:pPr>
      <w:r w:rsidRPr="009D10A5">
        <w:rPr>
          <w:szCs w:val="28"/>
        </w:rPr>
        <w:t>Бавтуто Г.А., Еремин В.М. Ботаника: морфология и анатомия растений. – Мн., Вышэйшая школа, 1997.</w:t>
      </w:r>
    </w:p>
    <w:p w:rsidR="009D10A5" w:rsidRPr="009D10A5" w:rsidRDefault="009D10A5" w:rsidP="009D10A5">
      <w:pPr>
        <w:pStyle w:val="ac"/>
        <w:numPr>
          <w:ilvl w:val="0"/>
          <w:numId w:val="7"/>
        </w:numPr>
        <w:spacing w:after="0"/>
        <w:ind w:left="0" w:firstLine="357"/>
        <w:jc w:val="both"/>
        <w:rPr>
          <w:sz w:val="28"/>
          <w:szCs w:val="28"/>
        </w:rPr>
      </w:pPr>
      <w:r w:rsidRPr="009D10A5">
        <w:rPr>
          <w:sz w:val="28"/>
          <w:szCs w:val="28"/>
        </w:rPr>
        <w:t>Блинников В.И. Зоология с основами экологии. – М.,1990</w:t>
      </w:r>
    </w:p>
    <w:p w:rsidR="009D10A5" w:rsidRPr="009D10A5" w:rsidRDefault="009D10A5" w:rsidP="009D10A5">
      <w:pPr>
        <w:numPr>
          <w:ilvl w:val="0"/>
          <w:numId w:val="7"/>
        </w:numPr>
        <w:ind w:left="0" w:firstLine="357"/>
        <w:jc w:val="both"/>
        <w:rPr>
          <w:szCs w:val="28"/>
        </w:rPr>
      </w:pPr>
      <w:r w:rsidRPr="009D10A5">
        <w:rPr>
          <w:szCs w:val="28"/>
        </w:rPr>
        <w:t>Васильев А.Е., Воронин Н.С., Еленевский А.Т., Серебрякова Т.И., Шорина Н.И. Ботаника: анатомия и морфология растений. – М.,1988.</w:t>
      </w:r>
    </w:p>
    <w:p w:rsidR="009D10A5" w:rsidRPr="009D10A5" w:rsidRDefault="009D10A5" w:rsidP="009D10A5">
      <w:pPr>
        <w:numPr>
          <w:ilvl w:val="0"/>
          <w:numId w:val="7"/>
        </w:numPr>
        <w:ind w:left="0" w:firstLine="357"/>
        <w:jc w:val="both"/>
        <w:rPr>
          <w:szCs w:val="28"/>
        </w:rPr>
      </w:pPr>
      <w:r w:rsidRPr="009D10A5">
        <w:rPr>
          <w:szCs w:val="28"/>
        </w:rPr>
        <w:t>Генкель П.А. Физиология растений. – М., 1985.</w:t>
      </w:r>
    </w:p>
    <w:p w:rsidR="009D10A5" w:rsidRPr="009D10A5" w:rsidRDefault="009D10A5" w:rsidP="009D10A5">
      <w:pPr>
        <w:numPr>
          <w:ilvl w:val="0"/>
          <w:numId w:val="7"/>
        </w:numPr>
        <w:ind w:left="0" w:firstLine="357"/>
        <w:jc w:val="both"/>
        <w:rPr>
          <w:szCs w:val="28"/>
        </w:rPr>
      </w:pPr>
      <w:r w:rsidRPr="009D10A5">
        <w:rPr>
          <w:szCs w:val="28"/>
        </w:rPr>
        <w:t>Догель В.А. Зоология беспозвоночных. – М.,1981.</w:t>
      </w:r>
    </w:p>
    <w:p w:rsidR="009D10A5" w:rsidRPr="009D10A5" w:rsidRDefault="009D10A5" w:rsidP="009D10A5">
      <w:pPr>
        <w:pStyle w:val="ac"/>
        <w:numPr>
          <w:ilvl w:val="0"/>
          <w:numId w:val="7"/>
        </w:numPr>
        <w:spacing w:after="0"/>
        <w:ind w:left="0" w:firstLine="357"/>
        <w:jc w:val="both"/>
        <w:rPr>
          <w:sz w:val="28"/>
          <w:szCs w:val="28"/>
        </w:rPr>
      </w:pPr>
      <w:r w:rsidRPr="009D10A5">
        <w:rPr>
          <w:sz w:val="28"/>
          <w:szCs w:val="28"/>
        </w:rPr>
        <w:t xml:space="preserve">Константинов В.М., Шаталова С.П. Зоология позвоночных: Учебник для вузов. – М., 2004. </w:t>
      </w:r>
    </w:p>
    <w:p w:rsidR="009D10A5" w:rsidRPr="009D10A5" w:rsidRDefault="009D10A5" w:rsidP="009D10A5">
      <w:pPr>
        <w:numPr>
          <w:ilvl w:val="0"/>
          <w:numId w:val="7"/>
        </w:numPr>
        <w:ind w:left="0" w:firstLine="357"/>
        <w:jc w:val="both"/>
        <w:rPr>
          <w:szCs w:val="28"/>
        </w:rPr>
      </w:pPr>
      <w:r w:rsidRPr="009D10A5">
        <w:rPr>
          <w:szCs w:val="28"/>
        </w:rPr>
        <w:t>Лисов Н.Д. Ботаника с основами экологии. – Мн.: Вышэйшая школа, 1998.</w:t>
      </w:r>
    </w:p>
    <w:p w:rsidR="009D10A5" w:rsidRPr="009D10A5" w:rsidRDefault="009D10A5" w:rsidP="009D10A5">
      <w:pPr>
        <w:pStyle w:val="1"/>
        <w:widowControl w:val="0"/>
        <w:numPr>
          <w:ilvl w:val="0"/>
          <w:numId w:val="7"/>
        </w:numPr>
        <w:ind w:left="0" w:firstLine="357"/>
        <w:jc w:val="both"/>
        <w:rPr>
          <w:sz w:val="28"/>
          <w:szCs w:val="28"/>
        </w:rPr>
      </w:pPr>
      <w:r w:rsidRPr="009D10A5">
        <w:rPr>
          <w:sz w:val="28"/>
          <w:szCs w:val="28"/>
        </w:rPr>
        <w:t>Натали В.Ф. Зоология беспозвоночных. – М., 1975.</w:t>
      </w:r>
    </w:p>
    <w:p w:rsidR="009D10A5" w:rsidRPr="009D10A5" w:rsidRDefault="009D10A5" w:rsidP="009D10A5">
      <w:pPr>
        <w:pStyle w:val="ac"/>
        <w:numPr>
          <w:ilvl w:val="0"/>
          <w:numId w:val="7"/>
        </w:numPr>
        <w:spacing w:after="0"/>
        <w:ind w:left="0" w:firstLine="357"/>
        <w:jc w:val="both"/>
        <w:rPr>
          <w:sz w:val="28"/>
          <w:szCs w:val="28"/>
        </w:rPr>
      </w:pPr>
      <w:r w:rsidRPr="009D10A5">
        <w:rPr>
          <w:sz w:val="28"/>
          <w:szCs w:val="28"/>
        </w:rPr>
        <w:t>Наумов Н.П., Карташев Н.Н. Зоология позвоночных: в 2-х частях. – М.: Высшая школа, 1979.</w:t>
      </w:r>
    </w:p>
    <w:p w:rsidR="009D10A5" w:rsidRPr="009D10A5" w:rsidRDefault="009D10A5" w:rsidP="009D10A5">
      <w:pPr>
        <w:pStyle w:val="ac"/>
        <w:numPr>
          <w:ilvl w:val="0"/>
          <w:numId w:val="7"/>
        </w:numPr>
        <w:spacing w:after="0"/>
        <w:ind w:left="0" w:firstLine="357"/>
        <w:jc w:val="both"/>
        <w:rPr>
          <w:sz w:val="28"/>
          <w:szCs w:val="28"/>
        </w:rPr>
      </w:pPr>
      <w:r w:rsidRPr="009D10A5">
        <w:rPr>
          <w:sz w:val="28"/>
          <w:szCs w:val="28"/>
        </w:rPr>
        <w:t>Наумов С.П. Зоология позвоночных. – М.: Просвещение, 1973.</w:t>
      </w:r>
    </w:p>
    <w:p w:rsidR="009D10A5" w:rsidRPr="009D10A5" w:rsidRDefault="009D10A5" w:rsidP="009D10A5">
      <w:pPr>
        <w:numPr>
          <w:ilvl w:val="0"/>
          <w:numId w:val="7"/>
        </w:numPr>
        <w:ind w:left="0" w:firstLine="357"/>
        <w:jc w:val="both"/>
        <w:rPr>
          <w:szCs w:val="28"/>
        </w:rPr>
      </w:pPr>
      <w:r w:rsidRPr="009D10A5">
        <w:rPr>
          <w:szCs w:val="28"/>
        </w:rPr>
        <w:t>Рейви П., Эверт Р., Айкхорн С. Современная ботаника. 2-х т. – М.: Мир,1990.</w:t>
      </w:r>
    </w:p>
    <w:p w:rsidR="009D10A5" w:rsidRPr="009D10A5" w:rsidRDefault="009D10A5" w:rsidP="009D10A5">
      <w:pPr>
        <w:pStyle w:val="1"/>
        <w:widowControl w:val="0"/>
        <w:numPr>
          <w:ilvl w:val="0"/>
          <w:numId w:val="7"/>
        </w:numPr>
        <w:ind w:left="0" w:firstLine="357"/>
        <w:jc w:val="both"/>
        <w:rPr>
          <w:sz w:val="28"/>
          <w:szCs w:val="28"/>
        </w:rPr>
      </w:pPr>
      <w:r w:rsidRPr="009D10A5">
        <w:rPr>
          <w:sz w:val="28"/>
          <w:szCs w:val="28"/>
        </w:rPr>
        <w:t xml:space="preserve">Шалапенок Е.С., Буга С.В. Практикум по зоологии беспозвоночных: Учеб. пособие. – Мн.: Новое знание, 2002. </w:t>
      </w:r>
    </w:p>
    <w:p w:rsidR="009D10A5" w:rsidRPr="009D10A5" w:rsidRDefault="009D10A5" w:rsidP="009D10A5">
      <w:pPr>
        <w:pStyle w:val="1"/>
        <w:widowControl w:val="0"/>
        <w:numPr>
          <w:ilvl w:val="0"/>
          <w:numId w:val="7"/>
        </w:numPr>
        <w:ind w:left="0" w:firstLine="357"/>
        <w:jc w:val="both"/>
        <w:rPr>
          <w:sz w:val="28"/>
          <w:szCs w:val="28"/>
        </w:rPr>
      </w:pPr>
      <w:r w:rsidRPr="009D10A5">
        <w:rPr>
          <w:sz w:val="28"/>
          <w:szCs w:val="28"/>
        </w:rPr>
        <w:t xml:space="preserve">Шарова И.Х. Зоология беспозвоночных: Учебник для вузов. – М. ВЛАДОС, 2003. </w:t>
      </w:r>
    </w:p>
    <w:p w:rsidR="009D10A5" w:rsidRPr="009D10A5" w:rsidRDefault="009D10A5" w:rsidP="009D10A5">
      <w:pPr>
        <w:jc w:val="both"/>
        <w:rPr>
          <w:szCs w:val="28"/>
        </w:rPr>
      </w:pPr>
    </w:p>
    <w:p w:rsidR="009D10A5" w:rsidRPr="009D10A5" w:rsidRDefault="009D10A5" w:rsidP="009D10A5">
      <w:pPr>
        <w:pStyle w:val="7"/>
        <w:spacing w:before="0"/>
        <w:rPr>
          <w:rFonts w:ascii="Times New Roman" w:hAnsi="Times New Roman" w:cs="Times New Roman"/>
          <w:b/>
          <w:color w:val="auto"/>
          <w:szCs w:val="28"/>
        </w:rPr>
      </w:pPr>
      <w:r w:rsidRPr="009D10A5">
        <w:rPr>
          <w:rFonts w:ascii="Times New Roman" w:hAnsi="Times New Roman" w:cs="Times New Roman"/>
          <w:b/>
          <w:color w:val="auto"/>
          <w:szCs w:val="28"/>
        </w:rPr>
        <w:t xml:space="preserve">Дополнительная </w:t>
      </w:r>
    </w:p>
    <w:p w:rsidR="009D10A5" w:rsidRPr="009D10A5" w:rsidRDefault="009D10A5" w:rsidP="009D10A5">
      <w:pPr>
        <w:pStyle w:val="7"/>
        <w:keepLines w:val="0"/>
        <w:numPr>
          <w:ilvl w:val="0"/>
          <w:numId w:val="8"/>
        </w:numPr>
        <w:tabs>
          <w:tab w:val="clear" w:pos="1124"/>
          <w:tab w:val="num" w:pos="900"/>
        </w:tabs>
        <w:spacing w:before="0"/>
        <w:ind w:left="0" w:firstLine="357"/>
        <w:jc w:val="both"/>
        <w:rPr>
          <w:rFonts w:ascii="Times New Roman" w:hAnsi="Times New Roman" w:cs="Times New Roman"/>
          <w:bCs/>
          <w:i w:val="0"/>
          <w:iCs w:val="0"/>
          <w:color w:val="auto"/>
          <w:szCs w:val="28"/>
        </w:rPr>
      </w:pPr>
      <w:r w:rsidRPr="009D10A5">
        <w:rPr>
          <w:rFonts w:ascii="Times New Roman" w:hAnsi="Times New Roman" w:cs="Times New Roman"/>
          <w:i w:val="0"/>
          <w:iCs w:val="0"/>
          <w:color w:val="auto"/>
          <w:szCs w:val="28"/>
        </w:rPr>
        <w:t>Бавтуто Г.А. Лабораторный практикум по анатомии и морфологии растений. – Мн., 1975.</w:t>
      </w:r>
    </w:p>
    <w:p w:rsidR="009D10A5" w:rsidRPr="009D10A5" w:rsidRDefault="009D10A5" w:rsidP="009D10A5">
      <w:pPr>
        <w:pStyle w:val="1"/>
        <w:widowControl w:val="0"/>
        <w:numPr>
          <w:ilvl w:val="0"/>
          <w:numId w:val="8"/>
        </w:numPr>
        <w:tabs>
          <w:tab w:val="clear" w:pos="1124"/>
          <w:tab w:val="num" w:pos="900"/>
        </w:tabs>
        <w:ind w:left="0" w:firstLine="357"/>
        <w:jc w:val="both"/>
        <w:rPr>
          <w:sz w:val="28"/>
          <w:szCs w:val="28"/>
        </w:rPr>
      </w:pPr>
      <w:r w:rsidRPr="009D10A5">
        <w:rPr>
          <w:sz w:val="28"/>
          <w:szCs w:val="28"/>
        </w:rPr>
        <w:t>Жизнь животных. 1-3 т. М., 1981-1985 гг.</w:t>
      </w:r>
    </w:p>
    <w:p w:rsidR="009D10A5" w:rsidRPr="009D10A5" w:rsidRDefault="009D10A5" w:rsidP="009D10A5">
      <w:pPr>
        <w:numPr>
          <w:ilvl w:val="0"/>
          <w:numId w:val="8"/>
        </w:numPr>
        <w:tabs>
          <w:tab w:val="clear" w:pos="1124"/>
          <w:tab w:val="num" w:pos="900"/>
        </w:tabs>
        <w:ind w:left="0" w:firstLine="357"/>
        <w:jc w:val="both"/>
        <w:rPr>
          <w:szCs w:val="28"/>
        </w:rPr>
      </w:pPr>
      <w:r w:rsidRPr="009D10A5">
        <w:rPr>
          <w:szCs w:val="28"/>
        </w:rPr>
        <w:t>Жизнь растений: в 6 т./ Под ред. Чл.- корр. АН СССР А.А. Фёдорова. М., 1974- 1982. Т 1-6.</w:t>
      </w:r>
    </w:p>
    <w:p w:rsidR="009D10A5" w:rsidRPr="009D10A5" w:rsidRDefault="009D10A5" w:rsidP="009D10A5">
      <w:pPr>
        <w:pStyle w:val="ac"/>
        <w:numPr>
          <w:ilvl w:val="0"/>
          <w:numId w:val="8"/>
        </w:numPr>
        <w:tabs>
          <w:tab w:val="clear" w:pos="1124"/>
          <w:tab w:val="num" w:pos="900"/>
        </w:tabs>
        <w:spacing w:after="0"/>
        <w:ind w:left="0" w:firstLine="357"/>
        <w:jc w:val="both"/>
        <w:rPr>
          <w:sz w:val="28"/>
          <w:szCs w:val="28"/>
        </w:rPr>
      </w:pPr>
      <w:r w:rsidRPr="009D10A5">
        <w:rPr>
          <w:sz w:val="28"/>
          <w:szCs w:val="28"/>
        </w:rPr>
        <w:t>Карташев Н.Н., Соколов В.Е., Шилов И.А. Практикум по зоологии позвоночных. 2-ое изд., перераб. и доп. – М.: Высшая школа, 1981.</w:t>
      </w:r>
    </w:p>
    <w:p w:rsidR="009D10A5" w:rsidRPr="009D10A5" w:rsidRDefault="009D10A5" w:rsidP="009D10A5">
      <w:pPr>
        <w:numPr>
          <w:ilvl w:val="0"/>
          <w:numId w:val="8"/>
        </w:numPr>
        <w:tabs>
          <w:tab w:val="clear" w:pos="1124"/>
          <w:tab w:val="num" w:pos="900"/>
        </w:tabs>
        <w:ind w:left="0" w:firstLine="357"/>
        <w:jc w:val="both"/>
        <w:rPr>
          <w:szCs w:val="28"/>
        </w:rPr>
      </w:pPr>
      <w:r w:rsidRPr="009D10A5">
        <w:rPr>
          <w:szCs w:val="28"/>
        </w:rPr>
        <w:lastRenderedPageBreak/>
        <w:t>Лопатин И.К. Основы зоологии. – Минск, 1983.</w:t>
      </w:r>
    </w:p>
    <w:p w:rsidR="009D10A5" w:rsidRPr="009D10A5" w:rsidRDefault="009D10A5" w:rsidP="009D10A5">
      <w:pPr>
        <w:pStyle w:val="ac"/>
        <w:numPr>
          <w:ilvl w:val="0"/>
          <w:numId w:val="8"/>
        </w:numPr>
        <w:tabs>
          <w:tab w:val="clear" w:pos="1124"/>
          <w:tab w:val="num" w:pos="900"/>
        </w:tabs>
        <w:overflowPunct w:val="0"/>
        <w:autoSpaceDE w:val="0"/>
        <w:autoSpaceDN w:val="0"/>
        <w:adjustRightInd w:val="0"/>
        <w:spacing w:after="0"/>
        <w:ind w:left="0" w:firstLine="357"/>
        <w:jc w:val="both"/>
        <w:textAlignment w:val="baseline"/>
        <w:rPr>
          <w:sz w:val="28"/>
          <w:szCs w:val="28"/>
        </w:rPr>
      </w:pPr>
      <w:r w:rsidRPr="009D10A5">
        <w:rPr>
          <w:sz w:val="28"/>
          <w:szCs w:val="28"/>
        </w:rPr>
        <w:t>Новиков Г.А. Полевые исследования экологии наземных позвоночных животных. – М., 1949.</w:t>
      </w:r>
    </w:p>
    <w:p w:rsidR="009D10A5" w:rsidRPr="009D10A5" w:rsidRDefault="009D10A5" w:rsidP="009D10A5">
      <w:pPr>
        <w:numPr>
          <w:ilvl w:val="0"/>
          <w:numId w:val="8"/>
        </w:numPr>
        <w:tabs>
          <w:tab w:val="clear" w:pos="1124"/>
          <w:tab w:val="num" w:pos="900"/>
        </w:tabs>
        <w:ind w:left="0" w:firstLine="357"/>
        <w:jc w:val="both"/>
        <w:rPr>
          <w:szCs w:val="28"/>
        </w:rPr>
      </w:pPr>
      <w:r w:rsidRPr="009D10A5">
        <w:rPr>
          <w:szCs w:val="28"/>
        </w:rPr>
        <w:t>Фасулати К.К. Полевое изучение наземных беспозвоночных. – М.: Высшая школа, 1973.</w:t>
      </w:r>
    </w:p>
    <w:p w:rsidR="009D10A5" w:rsidRPr="009D10A5" w:rsidRDefault="009D10A5" w:rsidP="009D10A5">
      <w:pPr>
        <w:numPr>
          <w:ilvl w:val="0"/>
          <w:numId w:val="8"/>
        </w:numPr>
        <w:tabs>
          <w:tab w:val="clear" w:pos="1124"/>
          <w:tab w:val="num" w:pos="900"/>
        </w:tabs>
        <w:ind w:left="0" w:firstLine="357"/>
        <w:jc w:val="both"/>
        <w:rPr>
          <w:szCs w:val="28"/>
        </w:rPr>
      </w:pPr>
      <w:r w:rsidRPr="009D10A5">
        <w:rPr>
          <w:szCs w:val="28"/>
        </w:rPr>
        <w:t>Фролова Е.Н., Щербина Т.В., Минина Т.Н. Практикум по зоологии бес</w:t>
      </w:r>
      <w:r w:rsidRPr="009D10A5">
        <w:rPr>
          <w:szCs w:val="28"/>
        </w:rPr>
        <w:softHyphen/>
        <w:t>позвоночных. – М., 1985.</w:t>
      </w:r>
    </w:p>
    <w:p w:rsidR="009D10A5" w:rsidRDefault="009D10A5" w:rsidP="009D10A5">
      <w:pPr>
        <w:jc w:val="both"/>
      </w:pPr>
    </w:p>
    <w:sectPr w:rsidR="009D10A5" w:rsidSect="00A64F89">
      <w:headerReference w:type="default" r:id="rId8"/>
      <w:pgSz w:w="11906" w:h="16838"/>
      <w:pgMar w:top="1134" w:right="707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4973" w:rsidRDefault="005D4973" w:rsidP="000D2CAB">
      <w:r>
        <w:separator/>
      </w:r>
    </w:p>
  </w:endnote>
  <w:endnote w:type="continuationSeparator" w:id="0">
    <w:p w:rsidR="005D4973" w:rsidRDefault="005D4973" w:rsidP="000D2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4973" w:rsidRDefault="005D4973" w:rsidP="000D2CAB">
      <w:r>
        <w:separator/>
      </w:r>
    </w:p>
  </w:footnote>
  <w:footnote w:type="continuationSeparator" w:id="0">
    <w:p w:rsidR="005D4973" w:rsidRDefault="005D4973" w:rsidP="000D2C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0630469"/>
      <w:docPartObj>
        <w:docPartGallery w:val="Page Numbers (Top of Page)"/>
        <w:docPartUnique/>
      </w:docPartObj>
    </w:sdtPr>
    <w:sdtContent>
      <w:p w:rsidR="00A64F89" w:rsidRDefault="00F21BFB">
        <w:pPr>
          <w:pStyle w:val="a6"/>
          <w:jc w:val="center"/>
        </w:pPr>
        <w:r>
          <w:fldChar w:fldCharType="begin"/>
        </w:r>
        <w:r w:rsidR="00A64F89">
          <w:instrText>PAGE   \* MERGEFORMAT</w:instrText>
        </w:r>
        <w:r>
          <w:fldChar w:fldCharType="separate"/>
        </w:r>
        <w:r w:rsidR="00986B05">
          <w:rPr>
            <w:noProof/>
          </w:rPr>
          <w:t>13</w:t>
        </w:r>
        <w:r>
          <w:fldChar w:fldCharType="end"/>
        </w:r>
      </w:p>
    </w:sdtContent>
  </w:sdt>
  <w:p w:rsidR="00A64F89" w:rsidRDefault="00A64F8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61C51"/>
    <w:multiLevelType w:val="hybridMultilevel"/>
    <w:tmpl w:val="241CD32C"/>
    <w:lvl w:ilvl="0" w:tplc="FFFFFFFF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cs="Wingdings" w:hint="default"/>
      </w:rPr>
    </w:lvl>
  </w:abstractNum>
  <w:abstractNum w:abstractNumId="1">
    <w:nsid w:val="09425412"/>
    <w:multiLevelType w:val="hybridMultilevel"/>
    <w:tmpl w:val="F92EFA78"/>
    <w:lvl w:ilvl="0" w:tplc="4E846C1E">
      <w:start w:val="14"/>
      <w:numFmt w:val="decimal"/>
      <w:lvlText w:val="%1."/>
      <w:lvlJc w:val="left"/>
      <w:pPr>
        <w:tabs>
          <w:tab w:val="num" w:pos="1124"/>
        </w:tabs>
        <w:ind w:left="1124" w:hanging="40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7F4901"/>
    <w:multiLevelType w:val="hybridMultilevel"/>
    <w:tmpl w:val="A2E6BD94"/>
    <w:lvl w:ilvl="0" w:tplc="04E65E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A8475D"/>
    <w:multiLevelType w:val="hybridMultilevel"/>
    <w:tmpl w:val="847293D6"/>
    <w:lvl w:ilvl="0" w:tplc="1A80085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bCs w:val="0"/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D0671A5"/>
    <w:multiLevelType w:val="singleLevel"/>
    <w:tmpl w:val="9F44A06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>
    <w:nsid w:val="61AE15CB"/>
    <w:multiLevelType w:val="hybridMultilevel"/>
    <w:tmpl w:val="8E1C3D2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9354AB04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722F4ECB"/>
    <w:multiLevelType w:val="hybridMultilevel"/>
    <w:tmpl w:val="0240A902"/>
    <w:lvl w:ilvl="0" w:tplc="25EC30C0">
      <w:start w:val="17"/>
      <w:numFmt w:val="decimal"/>
      <w:lvlText w:val="%1"/>
      <w:lvlJc w:val="left"/>
      <w:pPr>
        <w:tabs>
          <w:tab w:val="num" w:pos="407"/>
        </w:tabs>
        <w:ind w:left="407" w:hanging="40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EF84470"/>
    <w:multiLevelType w:val="singleLevel"/>
    <w:tmpl w:val="9F44A06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6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2CAB"/>
    <w:rsid w:val="00002457"/>
    <w:rsid w:val="00005D6E"/>
    <w:rsid w:val="000443E0"/>
    <w:rsid w:val="000566AE"/>
    <w:rsid w:val="00060917"/>
    <w:rsid w:val="000854D9"/>
    <w:rsid w:val="000A7AF7"/>
    <w:rsid w:val="000C0CB9"/>
    <w:rsid w:val="000C3A47"/>
    <w:rsid w:val="000C5070"/>
    <w:rsid w:val="000D2CAB"/>
    <w:rsid w:val="000E1713"/>
    <w:rsid w:val="000E4723"/>
    <w:rsid w:val="000E6BBE"/>
    <w:rsid w:val="000E7A9C"/>
    <w:rsid w:val="00102FC3"/>
    <w:rsid w:val="001069AC"/>
    <w:rsid w:val="001102E0"/>
    <w:rsid w:val="00113F86"/>
    <w:rsid w:val="00132AC2"/>
    <w:rsid w:val="00133CBC"/>
    <w:rsid w:val="00141A12"/>
    <w:rsid w:val="001466F5"/>
    <w:rsid w:val="001502A8"/>
    <w:rsid w:val="00150438"/>
    <w:rsid w:val="00153ABB"/>
    <w:rsid w:val="00160F9C"/>
    <w:rsid w:val="00167689"/>
    <w:rsid w:val="00173988"/>
    <w:rsid w:val="00180E23"/>
    <w:rsid w:val="00181F86"/>
    <w:rsid w:val="00193870"/>
    <w:rsid w:val="001A41EA"/>
    <w:rsid w:val="001A61EF"/>
    <w:rsid w:val="001C41CF"/>
    <w:rsid w:val="001C5AB1"/>
    <w:rsid w:val="001D7E3C"/>
    <w:rsid w:val="001F4C99"/>
    <w:rsid w:val="001F6D91"/>
    <w:rsid w:val="00212648"/>
    <w:rsid w:val="00233800"/>
    <w:rsid w:val="00235D08"/>
    <w:rsid w:val="002417A5"/>
    <w:rsid w:val="0024189B"/>
    <w:rsid w:val="00250C1A"/>
    <w:rsid w:val="00273147"/>
    <w:rsid w:val="00290AEB"/>
    <w:rsid w:val="00292934"/>
    <w:rsid w:val="002A0451"/>
    <w:rsid w:val="002B1A52"/>
    <w:rsid w:val="002E2B5E"/>
    <w:rsid w:val="002F3270"/>
    <w:rsid w:val="00303583"/>
    <w:rsid w:val="003045F4"/>
    <w:rsid w:val="00313F74"/>
    <w:rsid w:val="003201D6"/>
    <w:rsid w:val="00322343"/>
    <w:rsid w:val="0033086A"/>
    <w:rsid w:val="003370E1"/>
    <w:rsid w:val="00351EFA"/>
    <w:rsid w:val="00353F2E"/>
    <w:rsid w:val="00364D4C"/>
    <w:rsid w:val="00365817"/>
    <w:rsid w:val="00372D38"/>
    <w:rsid w:val="0038234F"/>
    <w:rsid w:val="003913D1"/>
    <w:rsid w:val="003B0298"/>
    <w:rsid w:val="003B4103"/>
    <w:rsid w:val="0041108B"/>
    <w:rsid w:val="00425CB3"/>
    <w:rsid w:val="00426146"/>
    <w:rsid w:val="0042656E"/>
    <w:rsid w:val="00431E86"/>
    <w:rsid w:val="00433548"/>
    <w:rsid w:val="00443690"/>
    <w:rsid w:val="00450683"/>
    <w:rsid w:val="00470F00"/>
    <w:rsid w:val="00483E96"/>
    <w:rsid w:val="00496F93"/>
    <w:rsid w:val="004C4270"/>
    <w:rsid w:val="004C6BF3"/>
    <w:rsid w:val="004D33F1"/>
    <w:rsid w:val="00513FEE"/>
    <w:rsid w:val="005268D8"/>
    <w:rsid w:val="00550DAC"/>
    <w:rsid w:val="00551EE9"/>
    <w:rsid w:val="00556586"/>
    <w:rsid w:val="00567A50"/>
    <w:rsid w:val="005751DB"/>
    <w:rsid w:val="00590A26"/>
    <w:rsid w:val="005A00EB"/>
    <w:rsid w:val="005A357F"/>
    <w:rsid w:val="005B0A1A"/>
    <w:rsid w:val="005B5649"/>
    <w:rsid w:val="005B75FE"/>
    <w:rsid w:val="005B775C"/>
    <w:rsid w:val="005D0354"/>
    <w:rsid w:val="005D4973"/>
    <w:rsid w:val="005E591F"/>
    <w:rsid w:val="0060225B"/>
    <w:rsid w:val="006409FD"/>
    <w:rsid w:val="006534DA"/>
    <w:rsid w:val="00655312"/>
    <w:rsid w:val="00664081"/>
    <w:rsid w:val="006751A7"/>
    <w:rsid w:val="00676BA3"/>
    <w:rsid w:val="00681A5F"/>
    <w:rsid w:val="0068341C"/>
    <w:rsid w:val="006956C7"/>
    <w:rsid w:val="006B5A88"/>
    <w:rsid w:val="006D6FC9"/>
    <w:rsid w:val="006E57A3"/>
    <w:rsid w:val="00704B9E"/>
    <w:rsid w:val="00706D66"/>
    <w:rsid w:val="007100B2"/>
    <w:rsid w:val="007200C2"/>
    <w:rsid w:val="0072518A"/>
    <w:rsid w:val="0073191C"/>
    <w:rsid w:val="00734682"/>
    <w:rsid w:val="00736AE8"/>
    <w:rsid w:val="00765B9B"/>
    <w:rsid w:val="00771D99"/>
    <w:rsid w:val="007A5DA4"/>
    <w:rsid w:val="007B71E4"/>
    <w:rsid w:val="007F6FCE"/>
    <w:rsid w:val="007F7072"/>
    <w:rsid w:val="00804386"/>
    <w:rsid w:val="00804E37"/>
    <w:rsid w:val="00816702"/>
    <w:rsid w:val="00825DF2"/>
    <w:rsid w:val="0085756B"/>
    <w:rsid w:val="00857839"/>
    <w:rsid w:val="00862392"/>
    <w:rsid w:val="008641D4"/>
    <w:rsid w:val="008701B8"/>
    <w:rsid w:val="00872D84"/>
    <w:rsid w:val="008821C6"/>
    <w:rsid w:val="008A295D"/>
    <w:rsid w:val="008A298A"/>
    <w:rsid w:val="008A2BA3"/>
    <w:rsid w:val="008A49CC"/>
    <w:rsid w:val="008B7A7F"/>
    <w:rsid w:val="008E3B90"/>
    <w:rsid w:val="00902A1E"/>
    <w:rsid w:val="00911516"/>
    <w:rsid w:val="009169EB"/>
    <w:rsid w:val="009271CD"/>
    <w:rsid w:val="00936543"/>
    <w:rsid w:val="00936D88"/>
    <w:rsid w:val="00937686"/>
    <w:rsid w:val="00945FA7"/>
    <w:rsid w:val="00954ED0"/>
    <w:rsid w:val="00963AAC"/>
    <w:rsid w:val="00965B54"/>
    <w:rsid w:val="00967265"/>
    <w:rsid w:val="00981A21"/>
    <w:rsid w:val="00986B05"/>
    <w:rsid w:val="009A1BA1"/>
    <w:rsid w:val="009D10A5"/>
    <w:rsid w:val="009D7AF7"/>
    <w:rsid w:val="009F57CB"/>
    <w:rsid w:val="00A075DD"/>
    <w:rsid w:val="00A21D62"/>
    <w:rsid w:val="00A27304"/>
    <w:rsid w:val="00A459D5"/>
    <w:rsid w:val="00A54E84"/>
    <w:rsid w:val="00A6462A"/>
    <w:rsid w:val="00A64F89"/>
    <w:rsid w:val="00A83C8B"/>
    <w:rsid w:val="00AA3494"/>
    <w:rsid w:val="00AA4CF8"/>
    <w:rsid w:val="00AA7B95"/>
    <w:rsid w:val="00AC3920"/>
    <w:rsid w:val="00AC4A7D"/>
    <w:rsid w:val="00AC55E6"/>
    <w:rsid w:val="00AC656A"/>
    <w:rsid w:val="00AD2CCC"/>
    <w:rsid w:val="00AD4E95"/>
    <w:rsid w:val="00AD7860"/>
    <w:rsid w:val="00AE0F7F"/>
    <w:rsid w:val="00AE71A7"/>
    <w:rsid w:val="00AF367E"/>
    <w:rsid w:val="00AF41B5"/>
    <w:rsid w:val="00AF7028"/>
    <w:rsid w:val="00B21C50"/>
    <w:rsid w:val="00B46FE8"/>
    <w:rsid w:val="00B56098"/>
    <w:rsid w:val="00B65022"/>
    <w:rsid w:val="00B73958"/>
    <w:rsid w:val="00B851C6"/>
    <w:rsid w:val="00B9286A"/>
    <w:rsid w:val="00B97115"/>
    <w:rsid w:val="00BA0793"/>
    <w:rsid w:val="00BC091F"/>
    <w:rsid w:val="00C01A4D"/>
    <w:rsid w:val="00C157B5"/>
    <w:rsid w:val="00C247C4"/>
    <w:rsid w:val="00C344F7"/>
    <w:rsid w:val="00C427E1"/>
    <w:rsid w:val="00C537A8"/>
    <w:rsid w:val="00C547AF"/>
    <w:rsid w:val="00C570F9"/>
    <w:rsid w:val="00C605A2"/>
    <w:rsid w:val="00C73F6B"/>
    <w:rsid w:val="00C77537"/>
    <w:rsid w:val="00C828FD"/>
    <w:rsid w:val="00C849DC"/>
    <w:rsid w:val="00C95663"/>
    <w:rsid w:val="00CA30CB"/>
    <w:rsid w:val="00CB56BB"/>
    <w:rsid w:val="00CB61A4"/>
    <w:rsid w:val="00CC3CD2"/>
    <w:rsid w:val="00CD3528"/>
    <w:rsid w:val="00CF4218"/>
    <w:rsid w:val="00D14EF4"/>
    <w:rsid w:val="00D56A93"/>
    <w:rsid w:val="00D63837"/>
    <w:rsid w:val="00D64CEF"/>
    <w:rsid w:val="00D650D4"/>
    <w:rsid w:val="00D65B5B"/>
    <w:rsid w:val="00D756B5"/>
    <w:rsid w:val="00D81147"/>
    <w:rsid w:val="00DA7EE0"/>
    <w:rsid w:val="00DC61E0"/>
    <w:rsid w:val="00DD4B21"/>
    <w:rsid w:val="00E042FD"/>
    <w:rsid w:val="00E13DD5"/>
    <w:rsid w:val="00E144B3"/>
    <w:rsid w:val="00E2020D"/>
    <w:rsid w:val="00E3708F"/>
    <w:rsid w:val="00E64D75"/>
    <w:rsid w:val="00E81169"/>
    <w:rsid w:val="00EC04E0"/>
    <w:rsid w:val="00EC5713"/>
    <w:rsid w:val="00EC7BE5"/>
    <w:rsid w:val="00EE16D5"/>
    <w:rsid w:val="00EE2A65"/>
    <w:rsid w:val="00EF75EE"/>
    <w:rsid w:val="00EF7627"/>
    <w:rsid w:val="00F0127A"/>
    <w:rsid w:val="00F05D70"/>
    <w:rsid w:val="00F115EB"/>
    <w:rsid w:val="00F1473D"/>
    <w:rsid w:val="00F21983"/>
    <w:rsid w:val="00F21BFB"/>
    <w:rsid w:val="00F30A71"/>
    <w:rsid w:val="00F54AF4"/>
    <w:rsid w:val="00F600CC"/>
    <w:rsid w:val="00F61931"/>
    <w:rsid w:val="00F6217A"/>
    <w:rsid w:val="00F633AC"/>
    <w:rsid w:val="00F64488"/>
    <w:rsid w:val="00FA0C77"/>
    <w:rsid w:val="00FA4722"/>
    <w:rsid w:val="00FA5621"/>
    <w:rsid w:val="00FD49D8"/>
    <w:rsid w:val="00FE3CA5"/>
    <w:rsid w:val="00FE78B0"/>
    <w:rsid w:val="00FF1679"/>
    <w:rsid w:val="00FF2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CA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9D10A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D10A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0"/>
    <w:uiPriority w:val="99"/>
    <w:qFormat/>
    <w:rsid w:val="009D10A5"/>
    <w:pPr>
      <w:keepNext/>
      <w:jc w:val="center"/>
      <w:outlineLvl w:val="8"/>
    </w:pPr>
    <w:rPr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0D2CAB"/>
    <w:rPr>
      <w:vertAlign w:val="superscript"/>
    </w:rPr>
  </w:style>
  <w:style w:type="paragraph" w:styleId="a4">
    <w:name w:val="footnote text"/>
    <w:basedOn w:val="a"/>
    <w:link w:val="a5"/>
    <w:rsid w:val="000D2CAB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0D2CAB"/>
    <w:rPr>
      <w:rFonts w:ascii="Times New Roman" w:eastAsia="Calibri" w:hAnsi="Times New Roman"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0D2CA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D2CAB"/>
    <w:rPr>
      <w:rFonts w:ascii="Times New Roman" w:eastAsia="Calibri" w:hAnsi="Times New Roman" w:cs="Times New Roman"/>
      <w:sz w:val="28"/>
    </w:rPr>
  </w:style>
  <w:style w:type="paragraph" w:styleId="a6">
    <w:name w:val="header"/>
    <w:basedOn w:val="a"/>
    <w:link w:val="a7"/>
    <w:uiPriority w:val="99"/>
    <w:unhideWhenUsed/>
    <w:rsid w:val="000D2CA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D2CAB"/>
    <w:rPr>
      <w:rFonts w:ascii="Times New Roman" w:eastAsia="Calibri" w:hAnsi="Times New Roman" w:cs="Times New Roman"/>
      <w:sz w:val="28"/>
    </w:rPr>
  </w:style>
  <w:style w:type="paragraph" w:styleId="a8">
    <w:name w:val="footer"/>
    <w:basedOn w:val="a"/>
    <w:link w:val="a9"/>
    <w:unhideWhenUsed/>
    <w:rsid w:val="000D2CA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0D2CAB"/>
    <w:rPr>
      <w:rFonts w:ascii="Times New Roman" w:eastAsia="Calibri" w:hAnsi="Times New Roman" w:cs="Times New Roman"/>
      <w:sz w:val="28"/>
    </w:rPr>
  </w:style>
  <w:style w:type="paragraph" w:styleId="aa">
    <w:name w:val="Body Text Indent"/>
    <w:basedOn w:val="a"/>
    <w:link w:val="ab"/>
    <w:uiPriority w:val="99"/>
    <w:semiHidden/>
    <w:unhideWhenUsed/>
    <w:rsid w:val="0038234F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38234F"/>
    <w:rPr>
      <w:rFonts w:ascii="Times New Roman" w:eastAsia="Calibri" w:hAnsi="Times New Roman" w:cs="Times New Roman"/>
      <w:sz w:val="28"/>
    </w:rPr>
  </w:style>
  <w:style w:type="paragraph" w:styleId="ac">
    <w:name w:val="Body Text"/>
    <w:basedOn w:val="a"/>
    <w:link w:val="ad"/>
    <w:uiPriority w:val="99"/>
    <w:semiHidden/>
    <w:rsid w:val="0038234F"/>
    <w:pPr>
      <w:spacing w:after="120"/>
    </w:pPr>
    <w:rPr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38234F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e">
    <w:name w:val="page number"/>
    <w:basedOn w:val="a0"/>
    <w:uiPriority w:val="99"/>
    <w:rsid w:val="0038234F"/>
  </w:style>
  <w:style w:type="paragraph" w:styleId="af">
    <w:name w:val="List Paragraph"/>
    <w:basedOn w:val="a"/>
    <w:uiPriority w:val="99"/>
    <w:qFormat/>
    <w:rsid w:val="0038234F"/>
    <w:pPr>
      <w:ind w:left="720"/>
    </w:pPr>
    <w:rPr>
      <w:rFonts w:eastAsia="Times New Roman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38234F"/>
    <w:pPr>
      <w:widowControl w:val="0"/>
      <w:autoSpaceDE w:val="0"/>
      <w:autoSpaceDN w:val="0"/>
      <w:adjustRightInd w:val="0"/>
      <w:spacing w:line="322" w:lineRule="exact"/>
      <w:ind w:firstLine="701"/>
    </w:pPr>
    <w:rPr>
      <w:rFonts w:eastAsia="Times New Roman"/>
      <w:sz w:val="24"/>
      <w:szCs w:val="24"/>
      <w:lang w:val="uk-UA" w:eastAsia="uk-UA"/>
    </w:rPr>
  </w:style>
  <w:style w:type="paragraph" w:customStyle="1" w:styleId="Style2">
    <w:name w:val="Style2"/>
    <w:basedOn w:val="a"/>
    <w:uiPriority w:val="99"/>
    <w:rsid w:val="0038234F"/>
    <w:pPr>
      <w:widowControl w:val="0"/>
      <w:autoSpaceDE w:val="0"/>
      <w:autoSpaceDN w:val="0"/>
      <w:adjustRightInd w:val="0"/>
      <w:spacing w:line="317" w:lineRule="exact"/>
    </w:pPr>
    <w:rPr>
      <w:rFonts w:eastAsia="Times New Roman"/>
      <w:sz w:val="24"/>
      <w:szCs w:val="24"/>
      <w:lang w:val="uk-UA" w:eastAsia="uk-UA"/>
    </w:rPr>
  </w:style>
  <w:style w:type="character" w:customStyle="1" w:styleId="FontStyle11">
    <w:name w:val="Font Style11"/>
    <w:uiPriority w:val="99"/>
    <w:rsid w:val="0038234F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uiPriority w:val="99"/>
    <w:rsid w:val="0038234F"/>
    <w:rPr>
      <w:rFonts w:ascii="Times New Roman" w:hAnsi="Times New Roman" w:cs="Times New Roman"/>
      <w:b/>
      <w:bCs/>
      <w:small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9D10A5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9D10A5"/>
    <w:rPr>
      <w:rFonts w:asciiTheme="majorHAnsi" w:eastAsiaTheme="majorEastAsia" w:hAnsiTheme="majorHAnsi" w:cstheme="majorBidi"/>
      <w:color w:val="243F60" w:themeColor="accent1" w:themeShade="7F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9D10A5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paragraph" w:customStyle="1" w:styleId="1">
    <w:name w:val="Обычный1"/>
    <w:uiPriority w:val="99"/>
    <w:rsid w:val="009D10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CA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9D10A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D10A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0"/>
    <w:uiPriority w:val="99"/>
    <w:qFormat/>
    <w:rsid w:val="009D10A5"/>
    <w:pPr>
      <w:keepNext/>
      <w:jc w:val="center"/>
      <w:outlineLvl w:val="8"/>
    </w:pPr>
    <w:rPr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0D2CAB"/>
    <w:rPr>
      <w:vertAlign w:val="superscript"/>
    </w:rPr>
  </w:style>
  <w:style w:type="paragraph" w:styleId="a4">
    <w:name w:val="footnote text"/>
    <w:basedOn w:val="a"/>
    <w:link w:val="a5"/>
    <w:rsid w:val="000D2CAB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0D2CAB"/>
    <w:rPr>
      <w:rFonts w:ascii="Times New Roman" w:eastAsia="Calibri" w:hAnsi="Times New Roman"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0D2CA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D2CAB"/>
    <w:rPr>
      <w:rFonts w:ascii="Times New Roman" w:eastAsia="Calibri" w:hAnsi="Times New Roman" w:cs="Times New Roman"/>
      <w:sz w:val="28"/>
    </w:rPr>
  </w:style>
  <w:style w:type="paragraph" w:styleId="a6">
    <w:name w:val="header"/>
    <w:basedOn w:val="a"/>
    <w:link w:val="a7"/>
    <w:uiPriority w:val="99"/>
    <w:unhideWhenUsed/>
    <w:rsid w:val="000D2CA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D2CAB"/>
    <w:rPr>
      <w:rFonts w:ascii="Times New Roman" w:eastAsia="Calibri" w:hAnsi="Times New Roman" w:cs="Times New Roman"/>
      <w:sz w:val="28"/>
    </w:rPr>
  </w:style>
  <w:style w:type="paragraph" w:styleId="a8">
    <w:name w:val="footer"/>
    <w:basedOn w:val="a"/>
    <w:link w:val="a9"/>
    <w:unhideWhenUsed/>
    <w:rsid w:val="000D2CA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D2CAB"/>
    <w:rPr>
      <w:rFonts w:ascii="Times New Roman" w:eastAsia="Calibri" w:hAnsi="Times New Roman" w:cs="Times New Roman"/>
      <w:sz w:val="28"/>
    </w:rPr>
  </w:style>
  <w:style w:type="paragraph" w:styleId="aa">
    <w:name w:val="Body Text Indent"/>
    <w:basedOn w:val="a"/>
    <w:link w:val="ab"/>
    <w:uiPriority w:val="99"/>
    <w:semiHidden/>
    <w:unhideWhenUsed/>
    <w:rsid w:val="0038234F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38234F"/>
    <w:rPr>
      <w:rFonts w:ascii="Times New Roman" w:eastAsia="Calibri" w:hAnsi="Times New Roman" w:cs="Times New Roman"/>
      <w:sz w:val="28"/>
    </w:rPr>
  </w:style>
  <w:style w:type="paragraph" w:styleId="ac">
    <w:name w:val="Body Text"/>
    <w:basedOn w:val="a"/>
    <w:link w:val="ad"/>
    <w:uiPriority w:val="99"/>
    <w:semiHidden/>
    <w:rsid w:val="0038234F"/>
    <w:pPr>
      <w:spacing w:after="120"/>
    </w:pPr>
    <w:rPr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38234F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e">
    <w:name w:val="page number"/>
    <w:basedOn w:val="a0"/>
    <w:uiPriority w:val="99"/>
    <w:rsid w:val="0038234F"/>
  </w:style>
  <w:style w:type="paragraph" w:styleId="af">
    <w:name w:val="List Paragraph"/>
    <w:basedOn w:val="a"/>
    <w:uiPriority w:val="99"/>
    <w:qFormat/>
    <w:rsid w:val="0038234F"/>
    <w:pPr>
      <w:ind w:left="720"/>
    </w:pPr>
    <w:rPr>
      <w:rFonts w:eastAsia="Times New Roman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38234F"/>
    <w:pPr>
      <w:widowControl w:val="0"/>
      <w:autoSpaceDE w:val="0"/>
      <w:autoSpaceDN w:val="0"/>
      <w:adjustRightInd w:val="0"/>
      <w:spacing w:line="322" w:lineRule="exact"/>
      <w:ind w:firstLine="701"/>
    </w:pPr>
    <w:rPr>
      <w:rFonts w:eastAsia="Times New Roman"/>
      <w:sz w:val="24"/>
      <w:szCs w:val="24"/>
      <w:lang w:val="uk-UA" w:eastAsia="uk-UA"/>
    </w:rPr>
  </w:style>
  <w:style w:type="paragraph" w:customStyle="1" w:styleId="Style2">
    <w:name w:val="Style2"/>
    <w:basedOn w:val="a"/>
    <w:uiPriority w:val="99"/>
    <w:rsid w:val="0038234F"/>
    <w:pPr>
      <w:widowControl w:val="0"/>
      <w:autoSpaceDE w:val="0"/>
      <w:autoSpaceDN w:val="0"/>
      <w:adjustRightInd w:val="0"/>
      <w:spacing w:line="317" w:lineRule="exact"/>
    </w:pPr>
    <w:rPr>
      <w:rFonts w:eastAsia="Times New Roman"/>
      <w:sz w:val="24"/>
      <w:szCs w:val="24"/>
      <w:lang w:val="uk-UA" w:eastAsia="uk-UA"/>
    </w:rPr>
  </w:style>
  <w:style w:type="character" w:customStyle="1" w:styleId="FontStyle11">
    <w:name w:val="Font Style11"/>
    <w:uiPriority w:val="99"/>
    <w:rsid w:val="0038234F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uiPriority w:val="99"/>
    <w:rsid w:val="0038234F"/>
    <w:rPr>
      <w:rFonts w:ascii="Times New Roman" w:hAnsi="Times New Roman" w:cs="Times New Roman"/>
      <w:b/>
      <w:bCs/>
      <w:small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9D10A5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9D10A5"/>
    <w:rPr>
      <w:rFonts w:asciiTheme="majorHAnsi" w:eastAsiaTheme="majorEastAsia" w:hAnsiTheme="majorHAnsi" w:cstheme="majorBidi"/>
      <w:color w:val="243F60" w:themeColor="accent1" w:themeShade="7F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9D10A5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paragraph" w:customStyle="1" w:styleId="1">
    <w:name w:val="Обычный1"/>
    <w:uiPriority w:val="99"/>
    <w:rsid w:val="009D10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86D3F-E423-4D91-B1D5-1330070C5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3081</Words>
  <Characters>17562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NotePad.by</dc:creator>
  <cp:lastModifiedBy>admin</cp:lastModifiedBy>
  <cp:revision>15</cp:revision>
  <cp:lastPrinted>2014-04-22T06:35:00Z</cp:lastPrinted>
  <dcterms:created xsi:type="dcterms:W3CDTF">2014-03-14T07:54:00Z</dcterms:created>
  <dcterms:modified xsi:type="dcterms:W3CDTF">2014-05-13T13:46:00Z</dcterms:modified>
</cp:coreProperties>
</file>